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6F14" w14:textId="594F7B67" w:rsidR="00031BAE" w:rsidRPr="005D4CB6" w:rsidRDefault="00000BA9" w:rsidP="005D4CB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5D4CB6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68C3D0F9" w14:textId="6D0089D1" w:rsidR="00000BA9" w:rsidRPr="005D4CB6" w:rsidRDefault="00000BA9" w:rsidP="005D4CB6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D4CB6">
        <w:rPr>
          <w:rFonts w:cs="B Nazanin"/>
          <w:b/>
          <w:bCs/>
          <w:sz w:val="28"/>
          <w:szCs w:val="28"/>
          <w:rtl/>
        </w:rPr>
        <w:t xml:space="preserve">آزمایشگاه کشت سلول </w:t>
      </w:r>
      <w:r w:rsidRPr="005D4CB6">
        <w:rPr>
          <w:rFonts w:ascii="Arial" w:hAnsi="Arial" w:cs="Arial" w:hint="cs"/>
          <w:b/>
          <w:bCs/>
          <w:sz w:val="28"/>
          <w:szCs w:val="28"/>
          <w:rtl/>
        </w:rPr>
        <w:t>—</w:t>
      </w:r>
      <w:r w:rsidRPr="005D4CB6">
        <w:rPr>
          <w:rFonts w:cs="B Nazanin"/>
          <w:b/>
          <w:bCs/>
          <w:sz w:val="28"/>
          <w:szCs w:val="28"/>
          <w:rtl/>
        </w:rPr>
        <w:t xml:space="preserve"> </w:t>
      </w:r>
      <w:r w:rsidRPr="005D4CB6">
        <w:rPr>
          <w:rFonts w:cs="B Nazanin" w:hint="cs"/>
          <w:b/>
          <w:bCs/>
          <w:sz w:val="28"/>
          <w:szCs w:val="28"/>
          <w:rtl/>
        </w:rPr>
        <w:t>دانشکده</w:t>
      </w:r>
      <w:r w:rsidRPr="005D4CB6">
        <w:rPr>
          <w:rFonts w:cs="B Nazanin"/>
          <w:b/>
          <w:bCs/>
          <w:sz w:val="28"/>
          <w:szCs w:val="28"/>
          <w:rtl/>
        </w:rPr>
        <w:t xml:space="preserve"> </w:t>
      </w:r>
      <w:r w:rsidRPr="005D4CB6">
        <w:rPr>
          <w:rFonts w:cs="B Nazanin" w:hint="cs"/>
          <w:b/>
          <w:bCs/>
          <w:sz w:val="28"/>
          <w:szCs w:val="28"/>
          <w:rtl/>
        </w:rPr>
        <w:t>داروسازی</w:t>
      </w:r>
    </w:p>
    <w:p w14:paraId="741D61C6" w14:textId="1618DE02" w:rsidR="00000BA9" w:rsidRPr="005D4CB6" w:rsidRDefault="00000BA9" w:rsidP="005D4CB6">
      <w:pPr>
        <w:bidi/>
        <w:jc w:val="both"/>
        <w:rPr>
          <w:rFonts w:cs="B Nazanin"/>
          <w:sz w:val="28"/>
          <w:szCs w:val="28"/>
        </w:rPr>
      </w:pPr>
      <w:r w:rsidRPr="005D4CB6">
        <w:rPr>
          <w:rFonts w:cs="B Nazanin"/>
          <w:sz w:val="28"/>
          <w:szCs w:val="28"/>
          <w:rtl/>
        </w:rPr>
        <w:t>آزمایشگاه کشت سلول</w:t>
      </w:r>
      <w:r w:rsidR="00B17027" w:rsidRPr="005D4CB6">
        <w:rPr>
          <w:rFonts w:cs="B Nazanin" w:hint="cs"/>
          <w:sz w:val="28"/>
          <w:szCs w:val="28"/>
          <w:rtl/>
        </w:rPr>
        <w:t>ی جانوری،</w:t>
      </w:r>
      <w:r w:rsidRPr="005D4CB6">
        <w:rPr>
          <w:rFonts w:cs="B Nazanin"/>
          <w:sz w:val="28"/>
          <w:szCs w:val="28"/>
          <w:rtl/>
        </w:rPr>
        <w:t xml:space="preserve"> یکی از مراکز پژوهشی و آموزشی تخصصی است که با هدف پشتیبانی از فعالیت‌های آموزشی و تحقیقاتی در زمینه کشت سلول‌های </w:t>
      </w:r>
      <w:r w:rsidR="008B2F12" w:rsidRPr="005D4CB6">
        <w:rPr>
          <w:rFonts w:cs="B Nazanin" w:hint="cs"/>
          <w:sz w:val="28"/>
          <w:szCs w:val="28"/>
          <w:rtl/>
        </w:rPr>
        <w:t>جانوری</w:t>
      </w:r>
      <w:r w:rsidR="000F34CD">
        <w:rPr>
          <w:rFonts w:cs="B Nazanin" w:hint="cs"/>
          <w:sz w:val="28"/>
          <w:szCs w:val="28"/>
          <w:rtl/>
          <w:lang w:bidi="fa-IR"/>
        </w:rPr>
        <w:t xml:space="preserve"> برای دانشجوبان دانشکده داروسازی</w:t>
      </w:r>
      <w:r w:rsidR="008B2F12" w:rsidRPr="005D4CB6">
        <w:rPr>
          <w:rFonts w:cs="B Nazanin" w:hint="cs"/>
          <w:sz w:val="28"/>
          <w:szCs w:val="28"/>
          <w:rtl/>
        </w:rPr>
        <w:t xml:space="preserve"> </w:t>
      </w:r>
      <w:r w:rsidRPr="005D4CB6">
        <w:rPr>
          <w:rFonts w:cs="B Nazanin"/>
          <w:sz w:val="28"/>
          <w:szCs w:val="28"/>
          <w:rtl/>
        </w:rPr>
        <w:t>تأسیس شده است</w:t>
      </w:r>
      <w:r w:rsidRPr="005D4CB6">
        <w:rPr>
          <w:rFonts w:cs="B Nazanin"/>
          <w:sz w:val="28"/>
          <w:szCs w:val="28"/>
          <w:lang w:bidi="fa-IR"/>
        </w:rPr>
        <w:t>.</w:t>
      </w:r>
    </w:p>
    <w:p w14:paraId="19D330A7" w14:textId="18952ACD" w:rsidR="00C62C2F" w:rsidRPr="005D4CB6" w:rsidRDefault="00000BA9" w:rsidP="005D4CB6">
      <w:pPr>
        <w:bidi/>
        <w:jc w:val="both"/>
        <w:rPr>
          <w:rFonts w:cs="B Nazanin"/>
          <w:sz w:val="28"/>
          <w:szCs w:val="28"/>
          <w:rtl/>
        </w:rPr>
      </w:pPr>
      <w:r w:rsidRPr="005D4CB6">
        <w:rPr>
          <w:rFonts w:cs="B Nazanin"/>
          <w:sz w:val="28"/>
          <w:szCs w:val="28"/>
          <w:rtl/>
        </w:rPr>
        <w:t xml:space="preserve">این آزمایشگاه زیرساخت‌های لازم برای انجام پژوهش‌های پایه در زمینه کشت سلول را فراهم می‌کند و به دانشجویان و پژوهشگران امکان می‌دهد تا تجربه عملی در نگهداری و مطالعه سلول‌های </w:t>
      </w:r>
      <w:r w:rsidR="008B2F12" w:rsidRPr="005D4CB6">
        <w:rPr>
          <w:rFonts w:cs="B Nazanin" w:hint="cs"/>
          <w:sz w:val="28"/>
          <w:szCs w:val="28"/>
          <w:rtl/>
        </w:rPr>
        <w:t xml:space="preserve">جانوری </w:t>
      </w:r>
      <w:r w:rsidRPr="005D4CB6">
        <w:rPr>
          <w:rFonts w:cs="B Nazanin"/>
          <w:sz w:val="28"/>
          <w:szCs w:val="28"/>
          <w:rtl/>
        </w:rPr>
        <w:t>در شرایط کنترل‌شده به دست آورند</w:t>
      </w:r>
    </w:p>
    <w:p w14:paraId="6201CF2C" w14:textId="773B53F0" w:rsidR="00C62C2F" w:rsidRPr="005D4CB6" w:rsidRDefault="00C62C2F" w:rsidP="005D4CB6">
      <w:pPr>
        <w:bidi/>
        <w:jc w:val="both"/>
        <w:rPr>
          <w:rFonts w:cs="B Nazanin"/>
          <w:sz w:val="28"/>
          <w:szCs w:val="28"/>
        </w:rPr>
      </w:pPr>
      <w:r w:rsidRPr="005D4CB6">
        <w:rPr>
          <w:rFonts w:cs="B Nazanin" w:hint="cs"/>
          <w:sz w:val="28"/>
          <w:szCs w:val="28"/>
          <w:rtl/>
        </w:rPr>
        <w:t xml:space="preserve">تجهیزات </w:t>
      </w:r>
      <w:r w:rsidRPr="005D4CB6">
        <w:rPr>
          <w:rFonts w:cs="B Nazanin"/>
          <w:sz w:val="28"/>
          <w:szCs w:val="28"/>
          <w:rtl/>
        </w:rPr>
        <w:t>آزما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شگاه</w:t>
      </w:r>
      <w:r w:rsidRPr="005D4CB6">
        <w:rPr>
          <w:rFonts w:cs="B Nazanin"/>
          <w:sz w:val="28"/>
          <w:szCs w:val="28"/>
          <w:rtl/>
        </w:rPr>
        <w:t xml:space="preserve"> </w:t>
      </w:r>
      <w:r w:rsidRPr="005D4CB6">
        <w:rPr>
          <w:rFonts w:cs="B Nazanin" w:hint="cs"/>
          <w:sz w:val="28"/>
          <w:szCs w:val="28"/>
          <w:rtl/>
        </w:rPr>
        <w:t xml:space="preserve">های کشت سلولی </w:t>
      </w:r>
      <w:r w:rsidRPr="005D4CB6">
        <w:rPr>
          <w:rFonts w:cs="B Nazanin"/>
          <w:sz w:val="28"/>
          <w:szCs w:val="28"/>
          <w:rtl/>
        </w:rPr>
        <w:t>:</w:t>
      </w:r>
    </w:p>
    <w:p w14:paraId="7A75BC7F" w14:textId="1BB54723" w:rsidR="00C62C2F" w:rsidRPr="005D4CB6" w:rsidRDefault="00C62C2F" w:rsidP="005D4CB6">
      <w:pPr>
        <w:bidi/>
        <w:jc w:val="both"/>
        <w:rPr>
          <w:rFonts w:cs="B Nazanin"/>
          <w:sz w:val="28"/>
          <w:szCs w:val="28"/>
        </w:rPr>
      </w:pPr>
      <w:r w:rsidRPr="005D4CB6">
        <w:rPr>
          <w:rFonts w:ascii="Arial" w:hAnsi="Arial" w:cs="Arial" w:hint="cs"/>
          <w:sz w:val="28"/>
          <w:szCs w:val="28"/>
          <w:rtl/>
        </w:rPr>
        <w:t>•</w:t>
      </w:r>
      <w:r w:rsidRPr="005D4CB6">
        <w:rPr>
          <w:rFonts w:cs="B Nazanin"/>
          <w:sz w:val="28"/>
          <w:szCs w:val="28"/>
          <w:rtl/>
        </w:rPr>
        <w:t xml:space="preserve"> </w:t>
      </w:r>
      <w:r w:rsidR="008B2F12" w:rsidRPr="005D4CB6">
        <w:rPr>
          <w:rFonts w:cs="B Nazanin" w:hint="cs"/>
          <w:sz w:val="28"/>
          <w:szCs w:val="28"/>
          <w:rtl/>
        </w:rPr>
        <w:t>هود</w:t>
      </w:r>
      <w:r w:rsidRPr="005D4CB6">
        <w:rPr>
          <w:rFonts w:cs="B Nazanin"/>
          <w:sz w:val="28"/>
          <w:szCs w:val="28"/>
          <w:rtl/>
        </w:rPr>
        <w:t xml:space="preserve"> ا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من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/>
          <w:sz w:val="28"/>
          <w:szCs w:val="28"/>
          <w:rtl/>
        </w:rPr>
        <w:t xml:space="preserve"> ز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ست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/>
          <w:sz w:val="28"/>
          <w:szCs w:val="28"/>
          <w:rtl/>
        </w:rPr>
        <w:t xml:space="preserve"> کلاس </w:t>
      </w:r>
      <w:r w:rsidRPr="005D4CB6">
        <w:rPr>
          <w:rFonts w:cs="B Nazanin"/>
          <w:sz w:val="28"/>
          <w:szCs w:val="28"/>
        </w:rPr>
        <w:t>II</w:t>
      </w:r>
    </w:p>
    <w:p w14:paraId="11CD5B76" w14:textId="2D0D0B22" w:rsidR="00C62C2F" w:rsidRPr="005D4CB6" w:rsidRDefault="00C62C2F" w:rsidP="005D4CB6">
      <w:pPr>
        <w:bidi/>
        <w:jc w:val="both"/>
        <w:rPr>
          <w:rFonts w:cs="B Nazanin"/>
          <w:sz w:val="28"/>
          <w:szCs w:val="28"/>
        </w:rPr>
      </w:pPr>
      <w:r w:rsidRPr="005D4CB6">
        <w:rPr>
          <w:rFonts w:ascii="Arial" w:hAnsi="Arial" w:cs="Arial" w:hint="cs"/>
          <w:sz w:val="28"/>
          <w:szCs w:val="28"/>
          <w:rtl/>
        </w:rPr>
        <w:t>•</w:t>
      </w:r>
      <w:r w:rsidRPr="005D4CB6">
        <w:rPr>
          <w:rFonts w:cs="B Nazanin"/>
          <w:sz w:val="28"/>
          <w:szCs w:val="28"/>
          <w:rtl/>
        </w:rPr>
        <w:t xml:space="preserve"> انکوباتور </w:t>
      </w:r>
      <w:r w:rsidRPr="005D4CB6">
        <w:rPr>
          <w:rFonts w:cs="B Nazanin"/>
          <w:sz w:val="28"/>
          <w:szCs w:val="28"/>
        </w:rPr>
        <w:t>CO₂</w:t>
      </w:r>
      <w:r w:rsidRPr="005D4CB6">
        <w:rPr>
          <w:rFonts w:cs="B Nazanin"/>
          <w:sz w:val="28"/>
          <w:szCs w:val="28"/>
          <w:rtl/>
        </w:rPr>
        <w:t xml:space="preserve"> برا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/>
          <w:sz w:val="28"/>
          <w:szCs w:val="28"/>
          <w:rtl/>
        </w:rPr>
        <w:t xml:space="preserve"> کشت سلول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/>
          <w:sz w:val="28"/>
          <w:szCs w:val="28"/>
          <w:rtl/>
        </w:rPr>
        <w:t xml:space="preserve"> </w:t>
      </w:r>
      <w:r w:rsidR="008B2F12" w:rsidRPr="005D4CB6">
        <w:rPr>
          <w:rFonts w:cs="B Nazanin" w:hint="cs"/>
          <w:sz w:val="28"/>
          <w:szCs w:val="28"/>
          <w:rtl/>
        </w:rPr>
        <w:t>جانوری</w:t>
      </w:r>
    </w:p>
    <w:p w14:paraId="0E3A7325" w14:textId="4E751134" w:rsidR="00C62C2F" w:rsidRPr="005D4CB6" w:rsidRDefault="00C62C2F" w:rsidP="005D4CB6">
      <w:pPr>
        <w:bidi/>
        <w:jc w:val="both"/>
        <w:rPr>
          <w:rFonts w:cs="B Nazanin"/>
          <w:sz w:val="28"/>
          <w:szCs w:val="28"/>
        </w:rPr>
      </w:pPr>
      <w:r w:rsidRPr="005D4CB6">
        <w:rPr>
          <w:rFonts w:ascii="Arial" w:hAnsi="Arial" w:cs="Arial" w:hint="cs"/>
          <w:sz w:val="28"/>
          <w:szCs w:val="28"/>
          <w:rtl/>
        </w:rPr>
        <w:t>•</w:t>
      </w:r>
      <w:r w:rsidRPr="005D4CB6">
        <w:rPr>
          <w:rFonts w:cs="B Nazanin"/>
          <w:sz w:val="28"/>
          <w:szCs w:val="28"/>
          <w:rtl/>
        </w:rPr>
        <w:t xml:space="preserve"> م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کروسکوپ‌</w:t>
      </w:r>
      <w:r w:rsidRPr="005D4CB6">
        <w:rPr>
          <w:rFonts w:cs="B Nazanin"/>
          <w:sz w:val="28"/>
          <w:szCs w:val="28"/>
          <w:rtl/>
        </w:rPr>
        <w:t xml:space="preserve"> فاز کنتراست معکوس</w:t>
      </w:r>
    </w:p>
    <w:p w14:paraId="73600B89" w14:textId="685A64CA" w:rsidR="00C62C2F" w:rsidRPr="005D4CB6" w:rsidRDefault="00C62C2F" w:rsidP="005D4CB6">
      <w:pPr>
        <w:bidi/>
        <w:jc w:val="both"/>
        <w:rPr>
          <w:rFonts w:cs="B Nazanin"/>
          <w:sz w:val="28"/>
          <w:szCs w:val="28"/>
        </w:rPr>
      </w:pPr>
      <w:r w:rsidRPr="005D4CB6">
        <w:rPr>
          <w:rFonts w:ascii="Arial" w:hAnsi="Arial" w:cs="Arial" w:hint="cs"/>
          <w:sz w:val="28"/>
          <w:szCs w:val="28"/>
          <w:rtl/>
        </w:rPr>
        <w:t>•</w:t>
      </w:r>
      <w:r w:rsidRPr="005D4CB6">
        <w:rPr>
          <w:rFonts w:cs="B Nazanin"/>
          <w:sz w:val="28"/>
          <w:szCs w:val="28"/>
          <w:rtl/>
        </w:rPr>
        <w:t xml:space="preserve"> سانتر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ف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وژ</w:t>
      </w:r>
      <w:r w:rsidRPr="005D4CB6">
        <w:rPr>
          <w:rFonts w:cs="B Nazanin"/>
          <w:sz w:val="28"/>
          <w:szCs w:val="28"/>
          <w:rtl/>
        </w:rPr>
        <w:t xml:space="preserve"> 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خچال‌دار</w:t>
      </w:r>
    </w:p>
    <w:p w14:paraId="46A77058" w14:textId="77777777" w:rsidR="00C62C2F" w:rsidRPr="005D4CB6" w:rsidRDefault="00C62C2F" w:rsidP="005D4CB6">
      <w:pPr>
        <w:bidi/>
        <w:jc w:val="both"/>
        <w:rPr>
          <w:rFonts w:cs="B Nazanin"/>
          <w:sz w:val="28"/>
          <w:szCs w:val="28"/>
        </w:rPr>
      </w:pPr>
      <w:r w:rsidRPr="005D4CB6">
        <w:rPr>
          <w:rFonts w:ascii="Arial" w:hAnsi="Arial" w:cs="Arial" w:hint="cs"/>
          <w:sz w:val="28"/>
          <w:szCs w:val="28"/>
          <w:rtl/>
        </w:rPr>
        <w:t>•</w:t>
      </w:r>
      <w:r w:rsidRPr="005D4CB6">
        <w:rPr>
          <w:rFonts w:cs="B Nazanin"/>
          <w:sz w:val="28"/>
          <w:szCs w:val="28"/>
          <w:rtl/>
        </w:rPr>
        <w:t xml:space="preserve"> امکانات ذخ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ره‌ساز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/>
          <w:sz w:val="28"/>
          <w:szCs w:val="28"/>
          <w:rtl/>
        </w:rPr>
        <w:t xml:space="preserve"> سلول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/>
          <w:sz w:val="28"/>
          <w:szCs w:val="28"/>
          <w:rtl/>
        </w:rPr>
        <w:t xml:space="preserve"> کرا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وژن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ک</w:t>
      </w:r>
    </w:p>
    <w:p w14:paraId="208DB743" w14:textId="77777777" w:rsidR="00C62C2F" w:rsidRPr="005D4CB6" w:rsidRDefault="00C62C2F" w:rsidP="005D4CB6">
      <w:pPr>
        <w:bidi/>
        <w:jc w:val="both"/>
        <w:rPr>
          <w:rFonts w:cs="B Nazanin"/>
          <w:sz w:val="28"/>
          <w:szCs w:val="28"/>
        </w:rPr>
      </w:pPr>
      <w:r w:rsidRPr="005D4CB6">
        <w:rPr>
          <w:rFonts w:ascii="Arial" w:hAnsi="Arial" w:cs="Arial" w:hint="cs"/>
          <w:sz w:val="28"/>
          <w:szCs w:val="28"/>
          <w:rtl/>
        </w:rPr>
        <w:t>•</w:t>
      </w:r>
      <w:r w:rsidRPr="005D4CB6">
        <w:rPr>
          <w:rFonts w:cs="B Nazanin"/>
          <w:sz w:val="28"/>
          <w:szCs w:val="28"/>
          <w:rtl/>
        </w:rPr>
        <w:t xml:space="preserve"> حمام آب، اتوکلاو و سا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ر</w:t>
      </w:r>
      <w:r w:rsidRPr="005D4CB6">
        <w:rPr>
          <w:rFonts w:cs="B Nazanin"/>
          <w:sz w:val="28"/>
          <w:szCs w:val="28"/>
          <w:rtl/>
        </w:rPr>
        <w:t xml:space="preserve"> تجه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زات</w:t>
      </w:r>
      <w:r w:rsidRPr="005D4CB6">
        <w:rPr>
          <w:rFonts w:cs="B Nazanin"/>
          <w:sz w:val="28"/>
          <w:szCs w:val="28"/>
          <w:rtl/>
        </w:rPr>
        <w:t xml:space="preserve"> پشت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بان</w:t>
      </w:r>
      <w:r w:rsidRPr="005D4CB6">
        <w:rPr>
          <w:rFonts w:cs="B Nazanin" w:hint="cs"/>
          <w:sz w:val="28"/>
          <w:szCs w:val="28"/>
          <w:rtl/>
        </w:rPr>
        <w:t>ی</w:t>
      </w:r>
    </w:p>
    <w:p w14:paraId="3F84360E" w14:textId="641B60F7" w:rsidR="00C62C2F" w:rsidRDefault="00C62C2F" w:rsidP="005D4CB6">
      <w:pPr>
        <w:bidi/>
        <w:jc w:val="both"/>
        <w:rPr>
          <w:rFonts w:cs="B Nazanin"/>
          <w:sz w:val="28"/>
          <w:szCs w:val="28"/>
          <w:rtl/>
        </w:rPr>
      </w:pPr>
      <w:r w:rsidRPr="005D4CB6">
        <w:rPr>
          <w:rFonts w:cs="B Nazanin" w:hint="eastAsia"/>
          <w:sz w:val="28"/>
          <w:szCs w:val="28"/>
          <w:rtl/>
        </w:rPr>
        <w:t>ا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ن</w:t>
      </w:r>
      <w:r w:rsidRPr="005D4CB6">
        <w:rPr>
          <w:rFonts w:cs="B Nazanin"/>
          <w:sz w:val="28"/>
          <w:szCs w:val="28"/>
          <w:rtl/>
        </w:rPr>
        <w:t xml:space="preserve"> امکانات امکان کشت آسپت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ک،</w:t>
      </w:r>
      <w:r w:rsidRPr="005D4CB6">
        <w:rPr>
          <w:rFonts w:cs="B Nazanin"/>
          <w:sz w:val="28"/>
          <w:szCs w:val="28"/>
          <w:rtl/>
        </w:rPr>
        <w:t xml:space="preserve"> نگهدار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 w:hint="eastAsia"/>
          <w:sz w:val="28"/>
          <w:szCs w:val="28"/>
          <w:rtl/>
        </w:rPr>
        <w:t>،</w:t>
      </w:r>
      <w:r w:rsidRPr="005D4CB6">
        <w:rPr>
          <w:rFonts w:cs="B Nazanin"/>
          <w:sz w:val="28"/>
          <w:szCs w:val="28"/>
          <w:rtl/>
        </w:rPr>
        <w:t xml:space="preserve"> کشت مجدد، انجماد و مشاهده رده‌ها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/>
          <w:sz w:val="28"/>
          <w:szCs w:val="28"/>
          <w:rtl/>
        </w:rPr>
        <w:t xml:space="preserve"> سلول</w:t>
      </w:r>
      <w:r w:rsidRPr="005D4CB6">
        <w:rPr>
          <w:rFonts w:cs="B Nazanin" w:hint="cs"/>
          <w:sz w:val="28"/>
          <w:szCs w:val="28"/>
          <w:rtl/>
        </w:rPr>
        <w:t>ی</w:t>
      </w:r>
      <w:r w:rsidRPr="005D4CB6">
        <w:rPr>
          <w:rFonts w:cs="B Nazanin"/>
          <w:sz w:val="28"/>
          <w:szCs w:val="28"/>
          <w:rtl/>
        </w:rPr>
        <w:t xml:space="preserve"> مختلف </w:t>
      </w:r>
      <w:r w:rsidR="008B2F12" w:rsidRPr="005D4CB6">
        <w:rPr>
          <w:rFonts w:cs="B Nazanin" w:hint="cs"/>
          <w:sz w:val="28"/>
          <w:szCs w:val="28"/>
          <w:rtl/>
        </w:rPr>
        <w:t xml:space="preserve">جانوری </w:t>
      </w:r>
      <w:r w:rsidRPr="005D4CB6">
        <w:rPr>
          <w:rFonts w:cs="B Nazanin"/>
          <w:sz w:val="28"/>
          <w:szCs w:val="28"/>
          <w:rtl/>
        </w:rPr>
        <w:t>را فراهم م</w:t>
      </w:r>
      <w:r w:rsidRPr="005D4CB6">
        <w:rPr>
          <w:rFonts w:cs="B Nazanin" w:hint="cs"/>
          <w:sz w:val="28"/>
          <w:szCs w:val="28"/>
          <w:rtl/>
        </w:rPr>
        <w:t>ی‌</w:t>
      </w:r>
      <w:r w:rsidRPr="005D4CB6">
        <w:rPr>
          <w:rFonts w:cs="B Nazanin" w:hint="eastAsia"/>
          <w:sz w:val="28"/>
          <w:szCs w:val="28"/>
          <w:rtl/>
        </w:rPr>
        <w:t>کنند</w:t>
      </w:r>
      <w:r w:rsidRPr="005D4CB6">
        <w:rPr>
          <w:rFonts w:cs="B Nazanin"/>
          <w:sz w:val="28"/>
          <w:szCs w:val="28"/>
          <w:rtl/>
        </w:rPr>
        <w:t>.</w:t>
      </w:r>
    </w:p>
    <w:p w14:paraId="2F16DA15" w14:textId="77777777" w:rsidR="00B16DBA" w:rsidRDefault="00B16DBA" w:rsidP="00B16DBA">
      <w:pPr>
        <w:bidi/>
        <w:jc w:val="both"/>
        <w:rPr>
          <w:rFonts w:cs="B Nazanin"/>
          <w:sz w:val="28"/>
          <w:szCs w:val="28"/>
          <w:rtl/>
        </w:rPr>
      </w:pPr>
    </w:p>
    <w:p w14:paraId="3379533A" w14:textId="7CF82245" w:rsidR="000F34CD" w:rsidRDefault="00577A00" w:rsidP="000F34CD">
      <w:pPr>
        <w:bidi/>
        <w:jc w:val="both"/>
        <w:rPr>
          <w:rFonts w:cs="B Nazanin"/>
          <w:sz w:val="28"/>
          <w:szCs w:val="28"/>
        </w:rPr>
      </w:pPr>
      <w:hyperlink r:id="rId4" w:history="1">
        <w:r w:rsidR="000F34CD" w:rsidRPr="00577A00">
          <w:rPr>
            <w:rStyle w:val="Hyperlink"/>
            <w:rFonts w:cs="B Nazanin" w:hint="cs"/>
            <w:sz w:val="28"/>
            <w:szCs w:val="28"/>
            <w:rtl/>
          </w:rPr>
          <w:t>جهت اطلاع از قوانین و مقررات کلیک کنید</w:t>
        </w:r>
        <w:r w:rsidR="005A7A13" w:rsidRPr="00577A00">
          <w:rPr>
            <w:rStyle w:val="Hyperlink"/>
            <w:rFonts w:cs="B Nazanin" w:hint="cs"/>
            <w:sz w:val="28"/>
            <w:szCs w:val="28"/>
            <w:rtl/>
          </w:rPr>
          <w:t>.</w:t>
        </w:r>
      </w:hyperlink>
    </w:p>
    <w:p w14:paraId="0F191D09" w14:textId="1B9F474C" w:rsidR="000F34CD" w:rsidRDefault="00577A00" w:rsidP="000F34CD">
      <w:pPr>
        <w:bidi/>
        <w:jc w:val="both"/>
        <w:rPr>
          <w:rFonts w:cs="B Nazanin"/>
          <w:sz w:val="28"/>
          <w:szCs w:val="28"/>
          <w:rtl/>
          <w:lang w:bidi="fa-IR"/>
        </w:rPr>
      </w:pPr>
      <w:hyperlink r:id="rId5" w:history="1">
        <w:r w:rsidR="000F34CD" w:rsidRPr="00577A00">
          <w:rPr>
            <w:rStyle w:val="Hyperlink"/>
            <w:rFonts w:cs="B Nazanin" w:hint="cs"/>
            <w:sz w:val="28"/>
            <w:szCs w:val="28"/>
            <w:rtl/>
          </w:rPr>
          <w:t>جهت اطلاع از نحوه ثبت نام کلیک کنید</w:t>
        </w:r>
        <w:r w:rsidR="005A7A13" w:rsidRPr="00577A00">
          <w:rPr>
            <w:rStyle w:val="Hyperlink"/>
            <w:rFonts w:cs="B Nazanin" w:hint="cs"/>
            <w:sz w:val="28"/>
            <w:szCs w:val="28"/>
            <w:rtl/>
          </w:rPr>
          <w:t>.</w:t>
        </w:r>
      </w:hyperlink>
    </w:p>
    <w:p w14:paraId="0B02FDDB" w14:textId="194A146F" w:rsidR="000F34CD" w:rsidRDefault="002978D0" w:rsidP="005A7A13">
      <w:pPr>
        <w:bidi/>
        <w:jc w:val="both"/>
        <w:rPr>
          <w:rFonts w:cs="B Nazanin"/>
          <w:sz w:val="28"/>
          <w:szCs w:val="28"/>
          <w:rtl/>
          <w:lang w:bidi="fa-IR"/>
        </w:rPr>
      </w:pPr>
      <w:hyperlink r:id="rId6" w:history="1">
        <w:r w:rsidR="000F34CD" w:rsidRPr="002978D0">
          <w:rPr>
            <w:rStyle w:val="Hyperlink"/>
            <w:rFonts w:cs="B Nazanin" w:hint="cs"/>
            <w:sz w:val="28"/>
            <w:szCs w:val="28"/>
            <w:rtl/>
            <w:lang w:bidi="fa-IR"/>
          </w:rPr>
          <w:t xml:space="preserve">جهت مشاهده </w:t>
        </w:r>
        <w:r w:rsidR="005A7A13" w:rsidRPr="002978D0">
          <w:rPr>
            <w:rStyle w:val="Hyperlink"/>
            <w:rFonts w:cs="B Nazanin" w:hint="cs"/>
            <w:sz w:val="28"/>
            <w:szCs w:val="28"/>
            <w:rtl/>
            <w:lang w:bidi="fa-IR"/>
          </w:rPr>
          <w:t>پروتوکول های آزمایشگاهی کلیک کنید.</w:t>
        </w:r>
      </w:hyperlink>
    </w:p>
    <w:p w14:paraId="49814693" w14:textId="52CA1B40" w:rsidR="002978D0" w:rsidRPr="005A7A13" w:rsidRDefault="002978D0" w:rsidP="002978D0">
      <w:pPr>
        <w:bidi/>
        <w:jc w:val="both"/>
        <w:rPr>
          <w:rFonts w:cs="Calibri" w:hint="cs"/>
          <w:sz w:val="28"/>
          <w:szCs w:val="28"/>
          <w:rtl/>
          <w:lang w:bidi="fa-IR"/>
        </w:rPr>
      </w:pPr>
      <w:hyperlink r:id="rId7" w:history="1">
        <w:r w:rsidRPr="002978D0">
          <w:rPr>
            <w:rStyle w:val="Hyperlink"/>
            <w:rFonts w:cs="B Nazanin" w:hint="cs"/>
            <w:sz w:val="28"/>
            <w:szCs w:val="28"/>
            <w:rtl/>
            <w:lang w:bidi="fa-IR"/>
          </w:rPr>
          <w:t xml:space="preserve">جهت مشاهد </w:t>
        </w:r>
        <w:r w:rsidRPr="002978D0">
          <w:rPr>
            <w:rStyle w:val="Hyperlink"/>
            <w:rFonts w:cs="B Nazanin"/>
            <w:sz w:val="28"/>
            <w:szCs w:val="28"/>
            <w:lang w:bidi="fa-IR"/>
          </w:rPr>
          <w:t>SOP</w:t>
        </w:r>
        <w:r w:rsidRPr="002978D0">
          <w:rPr>
            <w:rStyle w:val="Hyperlink"/>
            <w:rFonts w:cs="B Nazanin" w:hint="cs"/>
            <w:sz w:val="28"/>
            <w:szCs w:val="28"/>
            <w:rtl/>
            <w:lang w:bidi="fa-IR"/>
          </w:rPr>
          <w:t xml:space="preserve"> کلیک کنید.</w:t>
        </w:r>
      </w:hyperlink>
    </w:p>
    <w:p w14:paraId="266F9604" w14:textId="6262B5BA" w:rsidR="000F34CD" w:rsidRPr="005D4CB6" w:rsidRDefault="000F34CD" w:rsidP="000F34CD">
      <w:pPr>
        <w:bidi/>
        <w:jc w:val="both"/>
        <w:rPr>
          <w:rFonts w:cs="B Nazanin"/>
          <w:sz w:val="28"/>
          <w:szCs w:val="28"/>
          <w:rtl/>
        </w:rPr>
      </w:pPr>
    </w:p>
    <w:p w14:paraId="527641CC" w14:textId="77777777" w:rsidR="00023D08" w:rsidRPr="005D4CB6" w:rsidRDefault="00023D08" w:rsidP="005D4CB6">
      <w:pPr>
        <w:bidi/>
        <w:jc w:val="both"/>
        <w:rPr>
          <w:rFonts w:cs="B Nazanin"/>
          <w:sz w:val="28"/>
          <w:szCs w:val="28"/>
          <w:rtl/>
        </w:rPr>
      </w:pPr>
    </w:p>
    <w:p w14:paraId="7B6F38C0" w14:textId="77777777" w:rsidR="00023D08" w:rsidRPr="005D4CB6" w:rsidRDefault="00023D08" w:rsidP="005D4CB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0B346B4" w14:textId="77777777" w:rsidR="00153DFB" w:rsidRPr="005D4CB6" w:rsidRDefault="00153DFB" w:rsidP="005D4CB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D0D3246" w14:textId="77777777" w:rsidR="00153DFB" w:rsidRPr="005D4CB6" w:rsidRDefault="00153DFB" w:rsidP="005D4CB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7F75EEE" w14:textId="77777777" w:rsidR="008A7A71" w:rsidRPr="005D4CB6" w:rsidRDefault="008A7A71" w:rsidP="005D4CB6">
      <w:pPr>
        <w:bidi/>
        <w:jc w:val="both"/>
        <w:rPr>
          <w:rFonts w:cs="B Nazanin"/>
          <w:sz w:val="28"/>
          <w:szCs w:val="28"/>
          <w:lang w:bidi="fa-IR"/>
        </w:rPr>
      </w:pPr>
    </w:p>
    <w:p w14:paraId="3B863556" w14:textId="77777777" w:rsidR="00000BA9" w:rsidRPr="005D4CB6" w:rsidRDefault="00000BA9" w:rsidP="005D4CB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000BA9" w:rsidRPr="005D4CB6" w:rsidSect="00FB2CF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A9"/>
    <w:rsid w:val="00000BA9"/>
    <w:rsid w:val="00023D08"/>
    <w:rsid w:val="00031BAE"/>
    <w:rsid w:val="00032FA0"/>
    <w:rsid w:val="000F34CD"/>
    <w:rsid w:val="00153DFB"/>
    <w:rsid w:val="00292146"/>
    <w:rsid w:val="002968ED"/>
    <w:rsid w:val="002978D0"/>
    <w:rsid w:val="00381E17"/>
    <w:rsid w:val="004123C6"/>
    <w:rsid w:val="00470931"/>
    <w:rsid w:val="004B155C"/>
    <w:rsid w:val="004E0BC6"/>
    <w:rsid w:val="00577A00"/>
    <w:rsid w:val="005A7A13"/>
    <w:rsid w:val="005D4CB6"/>
    <w:rsid w:val="00640FD9"/>
    <w:rsid w:val="00855E31"/>
    <w:rsid w:val="008A7A71"/>
    <w:rsid w:val="008B2F12"/>
    <w:rsid w:val="0094099D"/>
    <w:rsid w:val="00947832"/>
    <w:rsid w:val="00A205F7"/>
    <w:rsid w:val="00A47FAB"/>
    <w:rsid w:val="00B16DBA"/>
    <w:rsid w:val="00B17027"/>
    <w:rsid w:val="00C32D7D"/>
    <w:rsid w:val="00C465EC"/>
    <w:rsid w:val="00C62C2F"/>
    <w:rsid w:val="00CE7507"/>
    <w:rsid w:val="00E43E6F"/>
    <w:rsid w:val="00EB56FD"/>
    <w:rsid w:val="00EF36ED"/>
    <w:rsid w:val="00FB2CF5"/>
    <w:rsid w:val="00FC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33ED"/>
  <w15:chartTrackingRefBased/>
  <w15:docId w15:val="{E8F8DAEC-CAB3-4962-8F2C-A94E6A9B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B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ell%20Culture%20Laboratory%20&#8212;%20Faculty%20of%20Pharmacy%20SOP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ell%20Culture%20Laboratory%20&#8212;%20Faculty%20of%20Pharmacy%20GOOD%20Laboratoty%20Practice.docx" TargetMode="External"/><Relationship Id="rId5" Type="http://schemas.openxmlformats.org/officeDocument/2006/relationships/hyperlink" Target="Cell%20Culture%20Laboratory%20&#8212;%20Faculty%20of%20Pharmacy%20Registration.docx" TargetMode="External"/><Relationship Id="rId4" Type="http://schemas.openxmlformats.org/officeDocument/2006/relationships/hyperlink" Target="Cell%20Culture%20Laboratory%20&#8212;%20Faculty%20of%20Pharmacy%20Rules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elnaz aghdam</dc:creator>
  <cp:keywords/>
  <dc:description/>
  <cp:lastModifiedBy>elnaz aghdam</cp:lastModifiedBy>
  <cp:revision>6</cp:revision>
  <dcterms:created xsi:type="dcterms:W3CDTF">2025-11-11T08:54:00Z</dcterms:created>
  <dcterms:modified xsi:type="dcterms:W3CDTF">2025-11-29T10:10:00Z</dcterms:modified>
</cp:coreProperties>
</file>