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55EE2" w14:textId="64242DC3" w:rsidR="001818C6" w:rsidRDefault="00F83835" w:rsidP="001818C6">
      <w:pPr>
        <w:bidi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5B120E">
        <w:rPr>
          <w:rFonts w:cs="B Titr" w:hint="cs"/>
          <w:b/>
          <w:bCs/>
          <w:sz w:val="32"/>
          <w:szCs w:val="32"/>
          <w:rtl/>
          <w:lang w:bidi="fa-IR"/>
        </w:rPr>
        <w:t>برنامه درسی گر</w:t>
      </w:r>
      <w:r w:rsidR="00235789" w:rsidRPr="005B120E">
        <w:rPr>
          <w:rFonts w:cs="B Titr" w:hint="cs"/>
          <w:b/>
          <w:bCs/>
          <w:sz w:val="32"/>
          <w:szCs w:val="32"/>
          <w:rtl/>
          <w:lang w:bidi="fa-IR"/>
        </w:rPr>
        <w:t>و</w:t>
      </w:r>
      <w:r w:rsidRPr="005B120E">
        <w:rPr>
          <w:rFonts w:cs="B Titr" w:hint="cs"/>
          <w:b/>
          <w:bCs/>
          <w:sz w:val="32"/>
          <w:szCs w:val="32"/>
          <w:rtl/>
          <w:lang w:bidi="fa-IR"/>
        </w:rPr>
        <w:t>ه فارماکوگنوزی</w:t>
      </w:r>
      <w:r w:rsidR="001818C6" w:rsidRPr="001818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</w:p>
    <w:p w14:paraId="67C9A453" w14:textId="77777777" w:rsidR="004D24EB" w:rsidRPr="004D24EB" w:rsidRDefault="004D24EB" w:rsidP="004D24EB">
      <w:pPr>
        <w:bidi/>
        <w:spacing w:line="240" w:lineRule="auto"/>
        <w:jc w:val="center"/>
        <w:rPr>
          <w:rFonts w:cs="B Titr"/>
          <w:b/>
          <w:bCs/>
          <w:color w:val="EE0000"/>
          <w:sz w:val="24"/>
          <w:szCs w:val="24"/>
          <w:rtl/>
          <w:lang w:bidi="fa-IR"/>
        </w:rPr>
      </w:pPr>
      <w:r w:rsidRPr="004D24EB">
        <w:rPr>
          <w:rFonts w:cs="B Titr" w:hint="cs"/>
          <w:b/>
          <w:bCs/>
          <w:color w:val="EE0000"/>
          <w:sz w:val="28"/>
          <w:szCs w:val="28"/>
          <w:rtl/>
          <w:lang w:bidi="fa-IR"/>
        </w:rPr>
        <w:t>نیمسال اول  سالتحصیلی</w:t>
      </w:r>
      <w:r w:rsidRPr="004D24EB">
        <w:rPr>
          <w:rFonts w:cs="B Titr" w:hint="cs"/>
          <w:color w:val="EE0000"/>
          <w:sz w:val="28"/>
          <w:szCs w:val="28"/>
          <w:rtl/>
          <w:lang w:bidi="fa-IR"/>
        </w:rPr>
        <w:t xml:space="preserve"> </w:t>
      </w:r>
      <w:r w:rsidRPr="004D24EB">
        <w:rPr>
          <w:rFonts w:cs="B Titr" w:hint="cs"/>
          <w:b/>
          <w:bCs/>
          <w:color w:val="EE0000"/>
          <w:sz w:val="28"/>
          <w:szCs w:val="28"/>
          <w:rtl/>
          <w:lang w:bidi="fa-IR"/>
        </w:rPr>
        <w:t>1405-1404</w:t>
      </w:r>
    </w:p>
    <w:tbl>
      <w:tblPr>
        <w:tblStyle w:val="TableGrid"/>
        <w:bidiVisual/>
        <w:tblW w:w="14685" w:type="dxa"/>
        <w:tblInd w:w="130" w:type="dxa"/>
        <w:tblLook w:val="04A0" w:firstRow="1" w:lastRow="0" w:firstColumn="1" w:lastColumn="0" w:noHBand="0" w:noVBand="1"/>
      </w:tblPr>
      <w:tblGrid>
        <w:gridCol w:w="1430"/>
        <w:gridCol w:w="2723"/>
        <w:gridCol w:w="2630"/>
        <w:gridCol w:w="2630"/>
        <w:gridCol w:w="2586"/>
        <w:gridCol w:w="2686"/>
      </w:tblGrid>
      <w:tr w:rsidR="00F83835" w:rsidRPr="001954B3" w14:paraId="40165885" w14:textId="77777777" w:rsidTr="00DF51B7">
        <w:trPr>
          <w:trHeight w:val="836"/>
        </w:trPr>
        <w:tc>
          <w:tcPr>
            <w:tcW w:w="1430" w:type="dxa"/>
            <w:tcBorders>
              <w:tr2bl w:val="single" w:sz="4" w:space="0" w:color="auto"/>
            </w:tcBorders>
          </w:tcPr>
          <w:p w14:paraId="4016587D" w14:textId="77777777" w:rsidR="00F83835" w:rsidRPr="001954B3" w:rsidRDefault="00AC4475" w:rsidP="005B120E">
            <w:pPr>
              <w:bidi/>
              <w:spacing w:line="360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954B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5B120E" w:rsidRPr="001954B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  <w:r w:rsidR="00F83835" w:rsidRPr="001954B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</w:p>
          <w:p w14:paraId="4016587F" w14:textId="77777777" w:rsidR="00F83835" w:rsidRPr="001954B3" w:rsidRDefault="005B120E" w:rsidP="005B120E">
            <w:pPr>
              <w:bidi/>
              <w:spacing w:line="360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954B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F83835" w:rsidRPr="001954B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روز </w:t>
            </w:r>
          </w:p>
        </w:tc>
        <w:tc>
          <w:tcPr>
            <w:tcW w:w="2723" w:type="dxa"/>
            <w:vAlign w:val="center"/>
          </w:tcPr>
          <w:p w14:paraId="40165880" w14:textId="77777777" w:rsidR="00F83835" w:rsidRPr="004F1D60" w:rsidRDefault="00AC4475" w:rsidP="00AC4475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2E5BBC"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630" w:type="dxa"/>
            <w:vAlign w:val="center"/>
          </w:tcPr>
          <w:p w14:paraId="40165881" w14:textId="77777777" w:rsidR="00F83835" w:rsidRPr="004F1D60" w:rsidRDefault="002E5BBC" w:rsidP="00AC4475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AC4475"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="00AC4475"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630" w:type="dxa"/>
            <w:vAlign w:val="center"/>
          </w:tcPr>
          <w:p w14:paraId="40165882" w14:textId="77777777" w:rsidR="00F83835" w:rsidRPr="004F1D60" w:rsidRDefault="002E5BBC" w:rsidP="00AC4475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AC4475"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="00AC4475"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86" w:type="dxa"/>
            <w:vAlign w:val="center"/>
          </w:tcPr>
          <w:p w14:paraId="40165883" w14:textId="77777777" w:rsidR="00F83835" w:rsidRPr="004F1D60" w:rsidRDefault="002E5BBC" w:rsidP="00AC4475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AC4475"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="00AC4475"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686" w:type="dxa"/>
            <w:vAlign w:val="center"/>
          </w:tcPr>
          <w:p w14:paraId="40165884" w14:textId="77777777" w:rsidR="00F83835" w:rsidRPr="004F1D60" w:rsidRDefault="002E5BBC" w:rsidP="00AC4475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AC4475"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="00AC4475" w:rsidRPr="004F1D6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F83835" w:rsidRPr="001954B3" w14:paraId="4016588D" w14:textId="77777777" w:rsidTr="004F1D60">
        <w:trPr>
          <w:trHeight w:val="1116"/>
        </w:trPr>
        <w:tc>
          <w:tcPr>
            <w:tcW w:w="1430" w:type="dxa"/>
            <w:vAlign w:val="center"/>
          </w:tcPr>
          <w:p w14:paraId="40165886" w14:textId="77777777" w:rsidR="00F83835" w:rsidRPr="004F1D60" w:rsidRDefault="00F83835" w:rsidP="004F1D60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F1D6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723" w:type="dxa"/>
            <w:vAlign w:val="center"/>
          </w:tcPr>
          <w:p w14:paraId="40165887" w14:textId="77777777" w:rsidR="00F83835" w:rsidRPr="004F1D60" w:rsidRDefault="00F83835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lang w:bidi="fa-IR"/>
              </w:rPr>
            </w:pPr>
          </w:p>
          <w:p w14:paraId="40165889" w14:textId="1988E427" w:rsidR="002E5BBC" w:rsidRPr="004F1D60" w:rsidRDefault="002E5BBC" w:rsidP="004F1D60">
            <w:pPr>
              <w:bidi/>
              <w:spacing w:line="360" w:lineRule="auto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  <w:vAlign w:val="center"/>
          </w:tcPr>
          <w:p w14:paraId="4016588A" w14:textId="5C590469" w:rsidR="00F83835" w:rsidRPr="004F1D60" w:rsidRDefault="00C274E5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552D">
              <w:rPr>
                <w:rFonts w:asciiTheme="majorHAnsi" w:hAnsiTheme="majorHAnsi"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  <w:t>فارماکوگنوزی</w:t>
            </w:r>
            <w:r w:rsidR="00E3608D" w:rsidRPr="0088552D">
              <w:rPr>
                <w:rFonts w:asciiTheme="majorHAnsi" w:hAnsiTheme="majorHAnsi"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  <w:t>1 نظری</w:t>
            </w:r>
          </w:p>
        </w:tc>
        <w:tc>
          <w:tcPr>
            <w:tcW w:w="2630" w:type="dxa"/>
            <w:vAlign w:val="center"/>
          </w:tcPr>
          <w:p w14:paraId="4016588B" w14:textId="0C093A8A" w:rsidR="00F83835" w:rsidRPr="004F1D60" w:rsidRDefault="00F83835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72" w:type="dxa"/>
            <w:gridSpan w:val="2"/>
            <w:vAlign w:val="center"/>
          </w:tcPr>
          <w:p w14:paraId="4016588C" w14:textId="77777777" w:rsidR="00235789" w:rsidRPr="004F1D60" w:rsidRDefault="00235789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3835" w:rsidRPr="001954B3" w14:paraId="40165896" w14:textId="77777777" w:rsidTr="009E2C78">
        <w:trPr>
          <w:trHeight w:val="911"/>
        </w:trPr>
        <w:tc>
          <w:tcPr>
            <w:tcW w:w="1430" w:type="dxa"/>
            <w:vAlign w:val="center"/>
          </w:tcPr>
          <w:p w14:paraId="4016588E" w14:textId="77777777" w:rsidR="00F83835" w:rsidRPr="004F1D60" w:rsidRDefault="00F83835" w:rsidP="004F1D60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F1D6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723" w:type="dxa"/>
            <w:vAlign w:val="center"/>
          </w:tcPr>
          <w:p w14:paraId="4016588F" w14:textId="77777777" w:rsidR="00F83835" w:rsidRPr="004F1D60" w:rsidRDefault="00F83835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lang w:bidi="fa-IR"/>
              </w:rPr>
            </w:pPr>
          </w:p>
          <w:p w14:paraId="40165891" w14:textId="6B3CE0CC" w:rsidR="00083BBA" w:rsidRPr="004F1D60" w:rsidRDefault="00083BBA" w:rsidP="004F1D60">
            <w:pPr>
              <w:bidi/>
              <w:spacing w:line="360" w:lineRule="auto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  <w:vAlign w:val="center"/>
          </w:tcPr>
          <w:p w14:paraId="40165892" w14:textId="77777777" w:rsidR="00F83835" w:rsidRPr="004F1D60" w:rsidRDefault="00F83835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  <w:vAlign w:val="center"/>
          </w:tcPr>
          <w:p w14:paraId="40165893" w14:textId="59176991" w:rsidR="00E46666" w:rsidRPr="0088552D" w:rsidRDefault="009E2C78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highlight w:val="lightGray"/>
                <w:rtl/>
                <w:lang w:bidi="fa-IR"/>
              </w:rPr>
            </w:pPr>
            <w:r w:rsidRPr="0088552D">
              <w:rPr>
                <w:rFonts w:asciiTheme="majorHAnsi" w:hAnsiTheme="majorHAnsi" w:cs="B Nazanin"/>
                <w:b/>
                <w:bCs/>
                <w:sz w:val="24"/>
                <w:szCs w:val="24"/>
                <w:highlight w:val="lightGray"/>
                <w:rtl/>
                <w:lang w:bidi="fa-IR"/>
              </w:rPr>
              <w:t>گیاهان دارویی عملی گروه 1</w:t>
            </w:r>
          </w:p>
        </w:tc>
        <w:tc>
          <w:tcPr>
            <w:tcW w:w="5272" w:type="dxa"/>
            <w:gridSpan w:val="2"/>
            <w:vAlign w:val="center"/>
          </w:tcPr>
          <w:p w14:paraId="40165894" w14:textId="77777777" w:rsidR="00F83835" w:rsidRPr="004F1D60" w:rsidRDefault="00F83835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0165895" w14:textId="77777777" w:rsidR="00083BBA" w:rsidRPr="004F1D60" w:rsidRDefault="00083BBA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E2C78" w:rsidRPr="001954B3" w14:paraId="401658A0" w14:textId="77777777" w:rsidTr="009E2C78">
        <w:trPr>
          <w:trHeight w:val="683"/>
        </w:trPr>
        <w:tc>
          <w:tcPr>
            <w:tcW w:w="1430" w:type="dxa"/>
            <w:vMerge w:val="restart"/>
            <w:vAlign w:val="center"/>
          </w:tcPr>
          <w:p w14:paraId="40165897" w14:textId="77777777" w:rsidR="009E2C78" w:rsidRPr="004F1D60" w:rsidRDefault="009E2C78" w:rsidP="004F1D60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F1D6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723" w:type="dxa"/>
            <w:vMerge w:val="restart"/>
            <w:vAlign w:val="center"/>
          </w:tcPr>
          <w:p w14:paraId="4016589A" w14:textId="1713BCC0" w:rsidR="009E2C78" w:rsidRPr="004F1D60" w:rsidRDefault="009E2C78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552D">
              <w:rPr>
                <w:rFonts w:asciiTheme="majorHAnsi" w:hAnsiTheme="majorHAnsi" w:cs="B Nazanin"/>
                <w:b/>
                <w:bCs/>
                <w:sz w:val="24"/>
                <w:szCs w:val="24"/>
                <w:highlight w:val="green"/>
                <w:rtl/>
                <w:lang w:bidi="fa-IR"/>
              </w:rPr>
              <w:t>فارماکوگنوزی 2 نظری</w:t>
            </w:r>
          </w:p>
        </w:tc>
        <w:tc>
          <w:tcPr>
            <w:tcW w:w="2630" w:type="dxa"/>
            <w:vMerge w:val="restart"/>
            <w:vAlign w:val="center"/>
          </w:tcPr>
          <w:p w14:paraId="4016589B" w14:textId="46114B2E" w:rsidR="009E2C78" w:rsidRPr="0088552D" w:rsidRDefault="009E2C78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8552D">
              <w:rPr>
                <w:rFonts w:asciiTheme="majorHAnsi" w:hAnsiTheme="majorHAns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  <w:t>فارماکوگنوزی 2 عملی گروه</w:t>
            </w:r>
            <w:r w:rsidRPr="0088552D">
              <w:rPr>
                <w:rFonts w:asciiTheme="majorHAnsi" w:hAnsiTheme="majorHAnsi" w:cs="B Nazanin"/>
                <w:b/>
                <w:bCs/>
                <w:color w:val="FF0000"/>
                <w:sz w:val="24"/>
                <w:szCs w:val="24"/>
                <w:lang w:bidi="fa-IR"/>
              </w:rPr>
              <w:t>1</w:t>
            </w:r>
          </w:p>
        </w:tc>
        <w:tc>
          <w:tcPr>
            <w:tcW w:w="2630" w:type="dxa"/>
            <w:vAlign w:val="center"/>
          </w:tcPr>
          <w:p w14:paraId="4016589C" w14:textId="207E0FC3" w:rsidR="009E2C78" w:rsidRPr="0088552D" w:rsidRDefault="009E2C78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8552D">
              <w:rPr>
                <w:rFonts w:asciiTheme="majorHAnsi" w:hAnsiTheme="majorHAns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  <w:t>فارماکوگنوزی 2 عملی گروه</w:t>
            </w:r>
            <w:r w:rsidRPr="0088552D">
              <w:rPr>
                <w:rFonts w:asciiTheme="majorHAnsi" w:hAnsiTheme="majorHAnsi" w:cs="B Nazanin"/>
                <w:b/>
                <w:bCs/>
                <w:color w:val="FF0000"/>
                <w:sz w:val="24"/>
                <w:szCs w:val="24"/>
                <w:lang w:bidi="fa-IR"/>
              </w:rPr>
              <w:t xml:space="preserve"> 2</w:t>
            </w:r>
          </w:p>
        </w:tc>
        <w:tc>
          <w:tcPr>
            <w:tcW w:w="2586" w:type="dxa"/>
            <w:vMerge w:val="restart"/>
            <w:vAlign w:val="center"/>
          </w:tcPr>
          <w:p w14:paraId="4016589E" w14:textId="76FB3D02" w:rsidR="009E2C78" w:rsidRPr="004F1D60" w:rsidRDefault="009E2C78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F1D60">
              <w:rPr>
                <w:rFonts w:asciiTheme="majorHAnsi" w:hAnsiTheme="majorHAns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روشهای آنالیزدستگاهی 2</w:t>
            </w:r>
          </w:p>
        </w:tc>
        <w:tc>
          <w:tcPr>
            <w:tcW w:w="2686" w:type="dxa"/>
            <w:vMerge w:val="restart"/>
            <w:vAlign w:val="center"/>
          </w:tcPr>
          <w:p w14:paraId="4016589F" w14:textId="77777777" w:rsidR="009E2C78" w:rsidRPr="004F1D60" w:rsidRDefault="009E2C78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E2C78" w:rsidRPr="001954B3" w14:paraId="522E8D24" w14:textId="77777777" w:rsidTr="00DF51B7">
        <w:trPr>
          <w:trHeight w:val="682"/>
        </w:trPr>
        <w:tc>
          <w:tcPr>
            <w:tcW w:w="1430" w:type="dxa"/>
            <w:vMerge/>
            <w:vAlign w:val="center"/>
          </w:tcPr>
          <w:p w14:paraId="169A565E" w14:textId="77777777" w:rsidR="009E2C78" w:rsidRPr="004F1D60" w:rsidRDefault="009E2C78" w:rsidP="004F1D60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23" w:type="dxa"/>
            <w:vMerge/>
            <w:vAlign w:val="center"/>
          </w:tcPr>
          <w:p w14:paraId="39EFFF9C" w14:textId="77777777" w:rsidR="009E2C78" w:rsidRPr="004F1D60" w:rsidRDefault="009E2C78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  <w:vMerge/>
            <w:vAlign w:val="center"/>
          </w:tcPr>
          <w:p w14:paraId="472DC4A2" w14:textId="77777777" w:rsidR="009E2C78" w:rsidRPr="004F1D60" w:rsidRDefault="009E2C78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  <w:vAlign w:val="center"/>
          </w:tcPr>
          <w:p w14:paraId="41DD6733" w14:textId="0A271CBD" w:rsidR="009E2C78" w:rsidRPr="0088552D" w:rsidRDefault="009E2C78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highlight w:val="lightGray"/>
                <w:rtl/>
                <w:lang w:bidi="fa-IR"/>
              </w:rPr>
            </w:pPr>
            <w:r w:rsidRPr="0088552D">
              <w:rPr>
                <w:rFonts w:asciiTheme="majorHAnsi" w:hAnsiTheme="majorHAnsi" w:cs="B Nazanin"/>
                <w:b/>
                <w:bCs/>
                <w:sz w:val="24"/>
                <w:szCs w:val="24"/>
                <w:highlight w:val="lightGray"/>
                <w:rtl/>
                <w:lang w:bidi="fa-IR"/>
              </w:rPr>
              <w:t>گیاهان دارویی عملی   گروه 2</w:t>
            </w:r>
          </w:p>
        </w:tc>
        <w:tc>
          <w:tcPr>
            <w:tcW w:w="2586" w:type="dxa"/>
            <w:vMerge/>
            <w:vAlign w:val="center"/>
          </w:tcPr>
          <w:p w14:paraId="65CCDC07" w14:textId="77777777" w:rsidR="009E2C78" w:rsidRPr="004F1D60" w:rsidRDefault="009E2C78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86" w:type="dxa"/>
            <w:vMerge/>
            <w:vAlign w:val="center"/>
          </w:tcPr>
          <w:p w14:paraId="7F21E3D6" w14:textId="77777777" w:rsidR="009E2C78" w:rsidRPr="004F1D60" w:rsidRDefault="009E2C78" w:rsidP="004F1D60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F15EA" w:rsidRPr="001954B3" w14:paraId="401658AB" w14:textId="77777777" w:rsidTr="00DF51B7">
        <w:trPr>
          <w:trHeight w:val="650"/>
        </w:trPr>
        <w:tc>
          <w:tcPr>
            <w:tcW w:w="1430" w:type="dxa"/>
            <w:vMerge w:val="restart"/>
            <w:vAlign w:val="center"/>
          </w:tcPr>
          <w:p w14:paraId="401658A1" w14:textId="77777777" w:rsidR="001F15EA" w:rsidRPr="004F1D60" w:rsidRDefault="001F15EA" w:rsidP="00DF51B7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F1D6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723" w:type="dxa"/>
            <w:vMerge w:val="restart"/>
            <w:vAlign w:val="center"/>
          </w:tcPr>
          <w:p w14:paraId="401658A2" w14:textId="77777777" w:rsidR="001F15EA" w:rsidRPr="004F1D60" w:rsidRDefault="001F15EA" w:rsidP="00DF51B7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  <w:vAlign w:val="center"/>
          </w:tcPr>
          <w:p w14:paraId="401658A4" w14:textId="2B5A88E2" w:rsidR="001F15EA" w:rsidRPr="004F1D60" w:rsidRDefault="001F15EA" w:rsidP="00DF51B7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552D">
              <w:rPr>
                <w:rFonts w:asciiTheme="majorHAnsi" w:hAnsiTheme="majorHAnsi" w:cs="B Nazanin"/>
                <w:b/>
                <w:bCs/>
                <w:sz w:val="24"/>
                <w:szCs w:val="24"/>
                <w:highlight w:val="cyan"/>
                <w:rtl/>
                <w:lang w:bidi="fa-IR"/>
              </w:rPr>
              <w:t>گیاهان دارویی نظری</w:t>
            </w:r>
          </w:p>
        </w:tc>
        <w:tc>
          <w:tcPr>
            <w:tcW w:w="2630" w:type="dxa"/>
            <w:vAlign w:val="center"/>
          </w:tcPr>
          <w:p w14:paraId="401658A6" w14:textId="42FB5048" w:rsidR="001F15EA" w:rsidRPr="0088552D" w:rsidRDefault="001F15EA" w:rsidP="00DF51B7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highlight w:val="lightGray"/>
                <w:rtl/>
                <w:lang w:bidi="fa-IR"/>
              </w:rPr>
            </w:pPr>
            <w:r w:rsidRPr="0088552D">
              <w:rPr>
                <w:rFonts w:asciiTheme="majorHAnsi" w:hAnsiTheme="majorHAnsi" w:cs="B Nazanin"/>
                <w:b/>
                <w:bCs/>
                <w:sz w:val="24"/>
                <w:szCs w:val="24"/>
                <w:highlight w:val="lightGray"/>
                <w:rtl/>
                <w:lang w:bidi="fa-IR"/>
              </w:rPr>
              <w:t>گیاهان دارویی عملی گروه 3</w:t>
            </w:r>
          </w:p>
        </w:tc>
        <w:tc>
          <w:tcPr>
            <w:tcW w:w="2586" w:type="dxa"/>
            <w:vAlign w:val="center"/>
          </w:tcPr>
          <w:p w14:paraId="401658A8" w14:textId="2727C27C" w:rsidR="001F15EA" w:rsidRPr="0088552D" w:rsidRDefault="001F15EA" w:rsidP="00DF51B7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8552D">
              <w:rPr>
                <w:rFonts w:asciiTheme="majorHAnsi" w:hAnsiTheme="majorHAns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  <w:t>فارماکوگنوزی2 عملی گروه</w:t>
            </w:r>
            <w:r w:rsidRPr="0088552D">
              <w:rPr>
                <w:rFonts w:asciiTheme="majorHAnsi" w:hAnsiTheme="majorHAnsi" w:cs="B Nazanin"/>
                <w:b/>
                <w:bCs/>
                <w:color w:val="FF0000"/>
                <w:sz w:val="24"/>
                <w:szCs w:val="24"/>
                <w:lang w:bidi="fa-IR"/>
              </w:rPr>
              <w:t xml:space="preserve"> </w:t>
            </w:r>
            <w:r w:rsidRPr="0088552D">
              <w:rPr>
                <w:rFonts w:asciiTheme="majorHAnsi" w:hAnsiTheme="majorHAns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86" w:type="dxa"/>
            <w:vMerge w:val="restart"/>
            <w:vAlign w:val="center"/>
          </w:tcPr>
          <w:p w14:paraId="401658AA" w14:textId="7EA65DAC" w:rsidR="001F15EA" w:rsidRPr="004F1D60" w:rsidRDefault="001F15EA" w:rsidP="00DF51B7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F15EA" w:rsidRPr="001954B3" w14:paraId="13FD7C59" w14:textId="77777777" w:rsidTr="00DF51B7">
        <w:trPr>
          <w:trHeight w:val="650"/>
        </w:trPr>
        <w:tc>
          <w:tcPr>
            <w:tcW w:w="1430" w:type="dxa"/>
            <w:vMerge/>
            <w:vAlign w:val="center"/>
          </w:tcPr>
          <w:p w14:paraId="74E8D484" w14:textId="77777777" w:rsidR="001F15EA" w:rsidRPr="004F1D60" w:rsidRDefault="001F15EA" w:rsidP="00DF51B7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23" w:type="dxa"/>
            <w:vMerge/>
            <w:vAlign w:val="center"/>
          </w:tcPr>
          <w:p w14:paraId="232DC3B1" w14:textId="77777777" w:rsidR="001F15EA" w:rsidRPr="004F1D60" w:rsidRDefault="001F15EA" w:rsidP="00DF51B7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  <w:vAlign w:val="center"/>
          </w:tcPr>
          <w:p w14:paraId="2DB91AF8" w14:textId="43156B43" w:rsidR="001F15EA" w:rsidRPr="0088552D" w:rsidRDefault="001F15EA" w:rsidP="00DF51B7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  <w:r w:rsidRPr="0088552D">
              <w:rPr>
                <w:rFonts w:asciiTheme="majorHAnsi" w:hAnsiTheme="majorHAnsi" w:cs="B Nazanin"/>
                <w:b/>
                <w:bCs/>
                <w:sz w:val="24"/>
                <w:szCs w:val="24"/>
                <w:highlight w:val="green"/>
                <w:rtl/>
                <w:lang w:bidi="fa-IR"/>
              </w:rPr>
              <w:t>فارماکوگنوزی 2  نظری</w:t>
            </w:r>
          </w:p>
        </w:tc>
        <w:tc>
          <w:tcPr>
            <w:tcW w:w="2630" w:type="dxa"/>
            <w:vAlign w:val="center"/>
          </w:tcPr>
          <w:p w14:paraId="314C6261" w14:textId="48F5E576" w:rsidR="001F15EA" w:rsidRPr="0088552D" w:rsidRDefault="001F15EA" w:rsidP="00DF51B7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highlight w:val="magenta"/>
                <w:rtl/>
                <w:lang w:bidi="fa-IR"/>
              </w:rPr>
            </w:pPr>
            <w:r w:rsidRPr="0088552D">
              <w:rPr>
                <w:rFonts w:asciiTheme="majorHAnsi" w:hAnsiTheme="majorHAnsi" w:cs="B Nazanin"/>
                <w:b/>
                <w:bCs/>
                <w:sz w:val="24"/>
                <w:szCs w:val="24"/>
                <w:highlight w:val="magenta"/>
                <w:rtl/>
                <w:lang w:bidi="fa-IR"/>
              </w:rPr>
              <w:t>فارماکوگنوزی</w:t>
            </w:r>
            <w:r w:rsidRPr="0088552D">
              <w:rPr>
                <w:rFonts w:asciiTheme="majorHAnsi" w:hAnsiTheme="majorHAnsi" w:cs="B Nazanin" w:hint="cs"/>
                <w:b/>
                <w:bCs/>
                <w:sz w:val="24"/>
                <w:szCs w:val="24"/>
                <w:highlight w:val="magenta"/>
                <w:rtl/>
                <w:lang w:bidi="fa-IR"/>
              </w:rPr>
              <w:t xml:space="preserve"> 1</w:t>
            </w:r>
            <w:r w:rsidRPr="0088552D">
              <w:rPr>
                <w:rFonts w:asciiTheme="majorHAnsi" w:hAnsiTheme="majorHAnsi" w:cs="B Nazanin"/>
                <w:b/>
                <w:bCs/>
                <w:sz w:val="24"/>
                <w:szCs w:val="24"/>
                <w:highlight w:val="magenta"/>
                <w:rtl/>
                <w:lang w:bidi="fa-IR"/>
              </w:rPr>
              <w:t>عملی گروه</w:t>
            </w:r>
            <w:r w:rsidRPr="0088552D">
              <w:rPr>
                <w:rFonts w:asciiTheme="majorHAnsi" w:hAnsiTheme="majorHAnsi" w:cs="B Nazanin" w:hint="cs"/>
                <w:b/>
                <w:bCs/>
                <w:sz w:val="24"/>
                <w:szCs w:val="24"/>
                <w:highlight w:val="magenta"/>
                <w:rtl/>
                <w:lang w:bidi="fa-IR"/>
              </w:rPr>
              <w:t>1</w:t>
            </w:r>
          </w:p>
        </w:tc>
        <w:tc>
          <w:tcPr>
            <w:tcW w:w="2586" w:type="dxa"/>
            <w:vAlign w:val="center"/>
          </w:tcPr>
          <w:p w14:paraId="5A66E540" w14:textId="71359032" w:rsidR="001F15EA" w:rsidRPr="005833B3" w:rsidRDefault="001F15EA" w:rsidP="00DF51B7">
            <w:pPr>
              <w:bidi/>
              <w:spacing w:line="360" w:lineRule="auto"/>
              <w:jc w:val="center"/>
              <w:rPr>
                <w:rFonts w:asciiTheme="majorHAnsi" w:hAnsiTheme="majorHAnsi" w:cs="B Nazanin" w:hint="cs"/>
                <w:b/>
                <w:bCs/>
                <w:sz w:val="24"/>
                <w:szCs w:val="24"/>
                <w:highlight w:val="darkGray"/>
                <w:rtl/>
                <w:lang w:bidi="fa-IR"/>
              </w:rPr>
            </w:pPr>
            <w:r w:rsidRPr="005833B3">
              <w:rPr>
                <w:rFonts w:asciiTheme="majorHAnsi" w:hAnsiTheme="majorHAnsi" w:cs="B Nazanin" w:hint="cs"/>
                <w:b/>
                <w:bCs/>
                <w:sz w:val="24"/>
                <w:szCs w:val="24"/>
                <w:highlight w:val="darkGray"/>
                <w:rtl/>
                <w:lang w:bidi="fa-IR"/>
              </w:rPr>
              <w:t>کارآموزی در عرصه شهری 2</w:t>
            </w:r>
          </w:p>
        </w:tc>
        <w:tc>
          <w:tcPr>
            <w:tcW w:w="2686" w:type="dxa"/>
            <w:vMerge/>
            <w:vAlign w:val="center"/>
          </w:tcPr>
          <w:p w14:paraId="3875A310" w14:textId="77777777" w:rsidR="001F15EA" w:rsidRPr="004F1D60" w:rsidRDefault="001F15EA" w:rsidP="00DF51B7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F15EA" w:rsidRPr="001954B3" w14:paraId="401658B5" w14:textId="77777777" w:rsidTr="00DF51B7">
        <w:trPr>
          <w:trHeight w:val="1107"/>
        </w:trPr>
        <w:tc>
          <w:tcPr>
            <w:tcW w:w="1430" w:type="dxa"/>
            <w:vAlign w:val="center"/>
          </w:tcPr>
          <w:p w14:paraId="401658AC" w14:textId="77777777" w:rsidR="001F15EA" w:rsidRPr="004F1D60" w:rsidRDefault="001F15EA" w:rsidP="001F15EA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F1D6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723" w:type="dxa"/>
            <w:vAlign w:val="center"/>
          </w:tcPr>
          <w:p w14:paraId="401658AF" w14:textId="296CE700" w:rsidR="001F15EA" w:rsidRPr="0088552D" w:rsidRDefault="001F15EA" w:rsidP="001F15EA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highlight w:val="magenta"/>
                <w:rtl/>
                <w:lang w:bidi="fa-IR"/>
              </w:rPr>
            </w:pPr>
            <w:r w:rsidRPr="0088552D">
              <w:rPr>
                <w:rFonts w:asciiTheme="majorHAnsi" w:hAnsiTheme="majorHAnsi" w:cs="B Nazanin"/>
                <w:b/>
                <w:bCs/>
                <w:sz w:val="24"/>
                <w:szCs w:val="24"/>
                <w:highlight w:val="magenta"/>
                <w:rtl/>
                <w:lang w:bidi="fa-IR"/>
              </w:rPr>
              <w:t xml:space="preserve">فارماکو گنوزی 1 عملی گروه </w:t>
            </w:r>
            <w:r w:rsidRPr="0088552D">
              <w:rPr>
                <w:rFonts w:asciiTheme="majorHAnsi" w:hAnsiTheme="majorHAnsi" w:cs="B Nazanin" w:hint="cs"/>
                <w:b/>
                <w:bCs/>
                <w:sz w:val="24"/>
                <w:szCs w:val="24"/>
                <w:highlight w:val="magenta"/>
                <w:rtl/>
                <w:lang w:bidi="fa-IR"/>
              </w:rPr>
              <w:t>2</w:t>
            </w:r>
          </w:p>
        </w:tc>
        <w:tc>
          <w:tcPr>
            <w:tcW w:w="2630" w:type="dxa"/>
            <w:vAlign w:val="center"/>
          </w:tcPr>
          <w:p w14:paraId="401658B0" w14:textId="2F34022E" w:rsidR="001F15EA" w:rsidRPr="0088552D" w:rsidRDefault="001F15EA" w:rsidP="001F15EA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highlight w:val="magenta"/>
                <w:rtl/>
                <w:lang w:bidi="fa-IR"/>
              </w:rPr>
            </w:pPr>
            <w:r w:rsidRPr="0088552D">
              <w:rPr>
                <w:rFonts w:asciiTheme="majorHAnsi" w:hAnsiTheme="majorHAnsi" w:cs="B Nazanin"/>
                <w:b/>
                <w:bCs/>
                <w:sz w:val="24"/>
                <w:szCs w:val="24"/>
                <w:highlight w:val="magenta"/>
                <w:rtl/>
                <w:lang w:bidi="fa-IR"/>
              </w:rPr>
              <w:t xml:space="preserve">فارماکو گنوزی1 عملی گروه </w:t>
            </w:r>
            <w:r w:rsidRPr="0088552D">
              <w:rPr>
                <w:rFonts w:asciiTheme="majorHAnsi" w:hAnsiTheme="majorHAnsi" w:cs="B Nazanin" w:hint="cs"/>
                <w:b/>
                <w:bCs/>
                <w:sz w:val="24"/>
                <w:szCs w:val="24"/>
                <w:highlight w:val="magenta"/>
                <w:rtl/>
                <w:lang w:bidi="fa-IR"/>
              </w:rPr>
              <w:t>3</w:t>
            </w:r>
          </w:p>
        </w:tc>
        <w:tc>
          <w:tcPr>
            <w:tcW w:w="2630" w:type="dxa"/>
            <w:vAlign w:val="center"/>
          </w:tcPr>
          <w:p w14:paraId="401658B2" w14:textId="26A514C5" w:rsidR="001F15EA" w:rsidRPr="004F1D60" w:rsidRDefault="001F15EA" w:rsidP="001F15EA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  <w:vAlign w:val="center"/>
          </w:tcPr>
          <w:p w14:paraId="401658B3" w14:textId="44A09DB2" w:rsidR="001F15EA" w:rsidRPr="005833B3" w:rsidRDefault="001F15EA" w:rsidP="001F15EA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sz w:val="24"/>
                <w:szCs w:val="24"/>
                <w:highlight w:val="darkGray"/>
                <w:rtl/>
                <w:lang w:bidi="fa-IR"/>
              </w:rPr>
            </w:pPr>
            <w:r w:rsidRPr="005833B3">
              <w:rPr>
                <w:rFonts w:asciiTheme="majorHAnsi" w:hAnsiTheme="majorHAnsi" w:cs="B Nazanin" w:hint="cs"/>
                <w:b/>
                <w:bCs/>
                <w:sz w:val="24"/>
                <w:szCs w:val="24"/>
                <w:highlight w:val="darkGray"/>
                <w:rtl/>
                <w:lang w:bidi="fa-IR"/>
              </w:rPr>
              <w:t>کارآموزی در عرصه شهری 2</w:t>
            </w:r>
            <w:bookmarkStart w:id="0" w:name="_GoBack"/>
            <w:bookmarkEnd w:id="0"/>
          </w:p>
        </w:tc>
        <w:tc>
          <w:tcPr>
            <w:tcW w:w="2686" w:type="dxa"/>
            <w:vAlign w:val="center"/>
          </w:tcPr>
          <w:p w14:paraId="401658B4" w14:textId="77777777" w:rsidR="001F15EA" w:rsidRPr="004F1D60" w:rsidRDefault="001F15EA" w:rsidP="001F15EA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01658B6" w14:textId="77777777" w:rsidR="001F69EB" w:rsidRDefault="001F69EB" w:rsidP="00F83835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 </w:t>
      </w:r>
    </w:p>
    <w:sectPr w:rsidR="001F69EB" w:rsidSect="00083BBA">
      <w:pgSz w:w="15840" w:h="12240" w:orient="landscape"/>
      <w:pgMar w:top="709" w:right="56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35"/>
    <w:rsid w:val="00017191"/>
    <w:rsid w:val="000832C9"/>
    <w:rsid w:val="00083BBA"/>
    <w:rsid w:val="000B56D1"/>
    <w:rsid w:val="000C58D6"/>
    <w:rsid w:val="00115F4B"/>
    <w:rsid w:val="00121364"/>
    <w:rsid w:val="001378E8"/>
    <w:rsid w:val="001818C6"/>
    <w:rsid w:val="001954B3"/>
    <w:rsid w:val="001D02AD"/>
    <w:rsid w:val="001D371D"/>
    <w:rsid w:val="001F15EA"/>
    <w:rsid w:val="001F69EB"/>
    <w:rsid w:val="0023086B"/>
    <w:rsid w:val="00235789"/>
    <w:rsid w:val="002939AA"/>
    <w:rsid w:val="002E5BBC"/>
    <w:rsid w:val="00352799"/>
    <w:rsid w:val="00395856"/>
    <w:rsid w:val="003A1795"/>
    <w:rsid w:val="003F1B8F"/>
    <w:rsid w:val="003F1CE4"/>
    <w:rsid w:val="004D24EB"/>
    <w:rsid w:val="004F1D60"/>
    <w:rsid w:val="004F2397"/>
    <w:rsid w:val="004F4A04"/>
    <w:rsid w:val="00507086"/>
    <w:rsid w:val="0054366D"/>
    <w:rsid w:val="00551E5D"/>
    <w:rsid w:val="00581C4D"/>
    <w:rsid w:val="005833B3"/>
    <w:rsid w:val="005869B0"/>
    <w:rsid w:val="00590B77"/>
    <w:rsid w:val="005B120E"/>
    <w:rsid w:val="006D4025"/>
    <w:rsid w:val="006E042F"/>
    <w:rsid w:val="007B1C49"/>
    <w:rsid w:val="0080686D"/>
    <w:rsid w:val="00856047"/>
    <w:rsid w:val="0088552D"/>
    <w:rsid w:val="008D13EF"/>
    <w:rsid w:val="0090455D"/>
    <w:rsid w:val="009A1075"/>
    <w:rsid w:val="009E2C78"/>
    <w:rsid w:val="009E59DA"/>
    <w:rsid w:val="00A81B30"/>
    <w:rsid w:val="00A83A67"/>
    <w:rsid w:val="00AB0330"/>
    <w:rsid w:val="00AC4475"/>
    <w:rsid w:val="00AD259C"/>
    <w:rsid w:val="00B243B0"/>
    <w:rsid w:val="00B62987"/>
    <w:rsid w:val="00BE4BFC"/>
    <w:rsid w:val="00C274E5"/>
    <w:rsid w:val="00C61FD4"/>
    <w:rsid w:val="00CA4052"/>
    <w:rsid w:val="00D63AC6"/>
    <w:rsid w:val="00D805F1"/>
    <w:rsid w:val="00DF51B7"/>
    <w:rsid w:val="00E122BA"/>
    <w:rsid w:val="00E3608D"/>
    <w:rsid w:val="00E42AC7"/>
    <w:rsid w:val="00E46666"/>
    <w:rsid w:val="00E838EC"/>
    <w:rsid w:val="00EA397C"/>
    <w:rsid w:val="00EC4FB4"/>
    <w:rsid w:val="00F16510"/>
    <w:rsid w:val="00F83835"/>
    <w:rsid w:val="00F97288"/>
    <w:rsid w:val="00FC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587B"/>
  <w15:chartTrackingRefBased/>
  <w15:docId w15:val="{D38D6947-3421-490F-9F95-1468822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mohammadi samin</cp:lastModifiedBy>
  <cp:revision>5</cp:revision>
  <cp:lastPrinted>2019-08-08T06:48:00Z</cp:lastPrinted>
  <dcterms:created xsi:type="dcterms:W3CDTF">2025-08-09T03:48:00Z</dcterms:created>
  <dcterms:modified xsi:type="dcterms:W3CDTF">2025-08-11T06:43:00Z</dcterms:modified>
</cp:coreProperties>
</file>