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C711" w14:textId="6268F547" w:rsidR="002A1A86" w:rsidRPr="00DD74F3" w:rsidRDefault="002A1A86" w:rsidP="00994115">
      <w:pPr>
        <w:jc w:val="center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کتب فارسی سال 1402</w:t>
      </w:r>
    </w:p>
    <w:p w14:paraId="59D99344" w14:textId="77777777" w:rsidR="002A1A86" w:rsidRPr="00DD74F3" w:rsidRDefault="002A1A86" w:rsidP="002A1A86">
      <w:pPr>
        <w:rPr>
          <w:rFonts w:cs="B Titr"/>
          <w:sz w:val="36"/>
          <w:szCs w:val="36"/>
          <w:rtl/>
          <w:lang w:bidi="fa-IR"/>
        </w:rPr>
      </w:pPr>
    </w:p>
    <w:p w14:paraId="0AF38B79" w14:textId="77777777" w:rsidR="00BB28DF" w:rsidRPr="00DD74F3" w:rsidRDefault="002A1A86" w:rsidP="002A1A86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1/ تداخلات دارویی پرخطر، علی ریسمان باف، 1401</w:t>
      </w:r>
    </w:p>
    <w:p w14:paraId="3C3A466C" w14:textId="77777777" w:rsidR="002A1A86" w:rsidRPr="00DD74F3" w:rsidRDefault="002A1A86" w:rsidP="002A1A86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2/ مروری بر داروشناسی و دارودرمانی سرطان، فرانسیس پی وردن، 1401</w:t>
      </w:r>
    </w:p>
    <w:p w14:paraId="22AC702F" w14:textId="77777777" w:rsidR="005774CC" w:rsidRPr="00DD74F3" w:rsidRDefault="002A1A86" w:rsidP="005774CC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3 فرمولاسیون و فرآوری پپتیدها</w:t>
      </w:r>
      <w:r w:rsidR="005774CC" w:rsidRPr="00DD74F3">
        <w:rPr>
          <w:rFonts w:cs="B Titr" w:hint="cs"/>
          <w:sz w:val="36"/>
          <w:szCs w:val="36"/>
          <w:rtl/>
          <w:lang w:bidi="fa-IR"/>
        </w:rPr>
        <w:t>، علیرضا وطن آرا، 1401</w:t>
      </w:r>
    </w:p>
    <w:p w14:paraId="4C587179" w14:textId="77777777" w:rsidR="002A1A86" w:rsidRPr="00DD74F3" w:rsidRDefault="005774CC" w:rsidP="005774CC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4/ مروری برسم شناسی، رضا جهانی، 1398</w:t>
      </w:r>
    </w:p>
    <w:p w14:paraId="780603D9" w14:textId="77777777" w:rsidR="005774CC" w:rsidRPr="00DD74F3" w:rsidRDefault="005774CC" w:rsidP="005774CC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 xml:space="preserve">5/ </w:t>
      </w:r>
      <w:r w:rsidR="00DA5A9F" w:rsidRPr="00DD74F3">
        <w:rPr>
          <w:rFonts w:cs="B Titr" w:hint="cs"/>
          <w:sz w:val="36"/>
          <w:szCs w:val="36"/>
          <w:rtl/>
          <w:lang w:bidi="fa-IR"/>
        </w:rPr>
        <w:t xml:space="preserve">مجموعه سوالات طبقه بندی شده دکترای تخصصی </w:t>
      </w:r>
      <w:r w:rsidRPr="00DD74F3">
        <w:rPr>
          <w:rFonts w:cs="B Titr" w:hint="cs"/>
          <w:sz w:val="36"/>
          <w:szCs w:val="36"/>
          <w:rtl/>
          <w:lang w:bidi="fa-IR"/>
        </w:rPr>
        <w:t>فارماسیوتیکس، فاطمه خونساری، 1401</w:t>
      </w:r>
    </w:p>
    <w:p w14:paraId="19CE9452" w14:textId="77777777" w:rsidR="005774CC" w:rsidRPr="00DD74F3" w:rsidRDefault="005774CC" w:rsidP="005774CC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6/ مجموعه سوالات طبقه بندی شده دکترای تخصصی داروسازی بالینی، زینت حیدری، 1401</w:t>
      </w:r>
    </w:p>
    <w:p w14:paraId="251CC444" w14:textId="77777777" w:rsidR="005774CC" w:rsidRPr="00DD74F3" w:rsidRDefault="005774CC" w:rsidP="005774CC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7/ مجموعه سوالات طبقه بندی شده دکترای تخصصی فارماکولوژی، مجید متقی نژاد، 1401</w:t>
      </w:r>
    </w:p>
    <w:p w14:paraId="5BA21A33" w14:textId="77777777" w:rsidR="005774CC" w:rsidRPr="00DD74F3" w:rsidRDefault="005774CC" w:rsidP="005774CC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8/ مجموعه سوالات طبقه بندی شده دکترای تخصصی فارماکوگنوزی، عمران حبیبی، 1401</w:t>
      </w:r>
    </w:p>
    <w:p w14:paraId="74D40AE3" w14:textId="77777777" w:rsidR="005774CC" w:rsidRPr="00DD74F3" w:rsidRDefault="005774CC" w:rsidP="005774CC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9/ مجموعه سوالات طبقه بندی شده دکترای تخصصی شیمی دارویی، آذر تحقیقی، 1401</w:t>
      </w:r>
    </w:p>
    <w:p w14:paraId="05B2AA0B" w14:textId="77777777" w:rsidR="005774CC" w:rsidRPr="00DD74F3" w:rsidRDefault="005774CC" w:rsidP="005774CC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lastRenderedPageBreak/>
        <w:t>10/ مجموعه سوالات طبقه بندی شده دکترای تخصصی سم شناسی، رضا جهانی، 1401</w:t>
      </w:r>
    </w:p>
    <w:p w14:paraId="323219F9" w14:textId="77777777" w:rsidR="00DA5A9F" w:rsidRPr="00DD74F3" w:rsidRDefault="005774CC" w:rsidP="00DA5A9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11/</w:t>
      </w:r>
      <w:r w:rsidR="00DA5A9F" w:rsidRPr="00DD74F3">
        <w:rPr>
          <w:rFonts w:cs="B Titr" w:hint="cs"/>
          <w:sz w:val="36"/>
          <w:szCs w:val="36"/>
          <w:rtl/>
          <w:lang w:bidi="fa-IR"/>
        </w:rPr>
        <w:t xml:space="preserve"> مروری بر درمان شناسی، سهیل روشن ضمیری، 1398</w:t>
      </w:r>
    </w:p>
    <w:p w14:paraId="471B4537" w14:textId="77777777" w:rsidR="00CC64ED" w:rsidRPr="00DD74F3" w:rsidRDefault="005774CC" w:rsidP="005774CC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12/ / مروری بر فارماسیوتیکس، سیده مریم مرتضوی، 1396</w:t>
      </w:r>
    </w:p>
    <w:p w14:paraId="7C3B2E10" w14:textId="77777777" w:rsidR="00DA5A9F" w:rsidRPr="00DD74F3" w:rsidRDefault="00CC64ED" w:rsidP="00CC64ED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13/ درسنامه جامع فارماکوگنوزی، سعید توکلی، 1396</w:t>
      </w:r>
    </w:p>
    <w:p w14:paraId="056308E9" w14:textId="77777777" w:rsidR="00DA5A9F" w:rsidRPr="00DD74F3" w:rsidRDefault="00DA5A9F" w:rsidP="00DA5A9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14/ فیزیولوژی پزشکی گایتون و هال، حوری سپهری، 1399</w:t>
      </w:r>
    </w:p>
    <w:p w14:paraId="4359981A" w14:textId="77777777" w:rsidR="00DA5A9F" w:rsidRPr="00DD74F3" w:rsidRDefault="00DA5A9F" w:rsidP="00DA5A9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15/ بیوشیمی مصور هارپر، جواد محمد نژاد، 1401</w:t>
      </w:r>
    </w:p>
    <w:p w14:paraId="5F2D05E5" w14:textId="77777777" w:rsidR="00DA5A9F" w:rsidRPr="00DD74F3" w:rsidRDefault="00DA5A9F" w:rsidP="00DA5A9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16/ تشخیص و درمان بیماریهای پوست، هبیف، 1397</w:t>
      </w:r>
    </w:p>
    <w:p w14:paraId="5D4803F9" w14:textId="77777777" w:rsidR="00DA5A9F" w:rsidRPr="00DD74F3" w:rsidRDefault="00DA5A9F" w:rsidP="00DA5A9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17/ بیماریهای دستگاه تنفس هاریسون، عبدالحسین ستوده نیا، 1401</w:t>
      </w:r>
    </w:p>
    <w:p w14:paraId="2ECD42DF" w14:textId="77777777" w:rsidR="000358DF" w:rsidRPr="00DD74F3" w:rsidRDefault="00DA5A9F" w:rsidP="000358D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 xml:space="preserve">18/ </w:t>
      </w:r>
      <w:r w:rsidR="000358DF" w:rsidRPr="00DD74F3">
        <w:rPr>
          <w:rFonts w:cs="B Titr" w:hint="cs"/>
          <w:sz w:val="36"/>
          <w:szCs w:val="36"/>
          <w:rtl/>
          <w:lang w:bidi="fa-IR"/>
        </w:rPr>
        <w:t>بیماریهای غدد و متابولیسم هاریسون، عبدالحسین ستوده نیا،، 1401</w:t>
      </w:r>
    </w:p>
    <w:p w14:paraId="138B2F92" w14:textId="77777777" w:rsidR="000358DF" w:rsidRPr="00DD74F3" w:rsidRDefault="000358DF" w:rsidP="000358D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19/ بیماریهای قلب و عروق هاریسون، پرشاد قوام، 1401</w:t>
      </w:r>
    </w:p>
    <w:p w14:paraId="5DAC9D40" w14:textId="77777777" w:rsidR="000358DF" w:rsidRPr="00DD74F3" w:rsidRDefault="000358DF" w:rsidP="000358D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20/ بیماریهای دستگاه گوارش هاریسون، سید محمود اسحق حسینی، 1401</w:t>
      </w:r>
    </w:p>
    <w:p w14:paraId="42197658" w14:textId="77777777" w:rsidR="000358DF" w:rsidRPr="00DD74F3" w:rsidRDefault="000358DF" w:rsidP="000358D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lastRenderedPageBreak/>
        <w:t>21/ بیماریهای کبد و مجاری صفراوی هاریسون، سید محمود اسحق حسینی، 1401</w:t>
      </w:r>
    </w:p>
    <w:p w14:paraId="65DDDC7E" w14:textId="77777777" w:rsidR="000358DF" w:rsidRPr="00DD74F3" w:rsidRDefault="000358DF" w:rsidP="000358D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22/ خلاصه و آزمونهای فارماکولوژی کاتزونگ، ترور، 1400</w:t>
      </w:r>
    </w:p>
    <w:p w14:paraId="0B60B567" w14:textId="77777777" w:rsidR="000358DF" w:rsidRPr="00DD74F3" w:rsidRDefault="000358DF" w:rsidP="000358D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23/ فارماکولوژی پایه و بالینی کاتزونگ، 1400</w:t>
      </w:r>
    </w:p>
    <w:p w14:paraId="64ECA305" w14:textId="77777777" w:rsidR="00905377" w:rsidRPr="00DD74F3" w:rsidRDefault="000358DF" w:rsidP="00905377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 xml:space="preserve">24/ خلاصه فیزیولوژی پزشکی گایتون و هال، حوری سپهری، </w:t>
      </w:r>
      <w:r w:rsidR="00905377" w:rsidRPr="00DD74F3">
        <w:rPr>
          <w:rFonts w:cs="B Titr" w:hint="cs"/>
          <w:sz w:val="36"/>
          <w:szCs w:val="36"/>
          <w:rtl/>
          <w:lang w:bidi="fa-IR"/>
        </w:rPr>
        <w:t>1399</w:t>
      </w:r>
    </w:p>
    <w:p w14:paraId="2151B0E2" w14:textId="52A4D1D2" w:rsidR="00905377" w:rsidRPr="00DD74F3" w:rsidRDefault="00905377" w:rsidP="000358DF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25/ دارونامه رسمی ایران، مساعد، 1402</w:t>
      </w:r>
    </w:p>
    <w:p w14:paraId="75D976AE" w14:textId="14359241" w:rsidR="00905377" w:rsidRPr="00DD74F3" w:rsidRDefault="00905377" w:rsidP="00905377">
      <w:pPr>
        <w:jc w:val="right"/>
        <w:rPr>
          <w:rFonts w:cs="B Titr"/>
          <w:sz w:val="36"/>
          <w:szCs w:val="36"/>
          <w:rtl/>
          <w:lang w:bidi="fa-IR"/>
        </w:rPr>
      </w:pPr>
      <w:r w:rsidRPr="00DD74F3">
        <w:rPr>
          <w:rFonts w:cs="B Titr" w:hint="cs"/>
          <w:sz w:val="36"/>
          <w:szCs w:val="36"/>
          <w:rtl/>
          <w:lang w:bidi="fa-IR"/>
        </w:rPr>
        <w:t>26/ اصول و مبانی فیزیکوشیمیایی داروسازی</w:t>
      </w:r>
      <w:r w:rsidRPr="00DD74F3">
        <w:rPr>
          <w:rFonts w:cs="B Titr" w:hint="cs"/>
          <w:b/>
          <w:bCs/>
          <w:sz w:val="36"/>
          <w:szCs w:val="36"/>
          <w:rtl/>
        </w:rPr>
        <w:t>(در ساخت، فرمولاسیون و کاربرد بالینی...)، فلورنس، 1401</w:t>
      </w:r>
    </w:p>
    <w:sectPr w:rsidR="00905377" w:rsidRPr="00DD74F3" w:rsidSect="00994115">
      <w:pgSz w:w="15840" w:h="12240" w:orient="landscape"/>
      <w:pgMar w:top="1440" w:right="1440" w:bottom="1440" w:left="1440" w:header="720" w:footer="720" w:gutter="0"/>
      <w:pgBorders w:offsetFrom="page">
        <w:top w:val="weavingBraid" w:sz="24" w:space="24" w:color="auto"/>
        <w:left w:val="weavingBraid" w:sz="24" w:space="24" w:color="auto"/>
        <w:bottom w:val="weavingBraid" w:sz="24" w:space="24" w:color="auto"/>
        <w:right w:val="weavingBraid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A86"/>
    <w:rsid w:val="000358DF"/>
    <w:rsid w:val="002A1A86"/>
    <w:rsid w:val="004620FC"/>
    <w:rsid w:val="005329BB"/>
    <w:rsid w:val="005774CC"/>
    <w:rsid w:val="0082184C"/>
    <w:rsid w:val="00905377"/>
    <w:rsid w:val="00994115"/>
    <w:rsid w:val="00BB28DF"/>
    <w:rsid w:val="00CC64ED"/>
    <w:rsid w:val="00DA5A9F"/>
    <w:rsid w:val="00DD2D84"/>
    <w:rsid w:val="00DD7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49B24"/>
  <w15:chartTrackingRefBased/>
  <w15:docId w15:val="{324FBCE4-51AA-4E45-9783-D4D01BD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41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motallebzade shadi</dc:creator>
  <cp:keywords/>
  <dc:description/>
  <cp:lastModifiedBy>NIMA PC</cp:lastModifiedBy>
  <cp:revision>4</cp:revision>
  <cp:lastPrinted>2023-09-11T06:48:00Z</cp:lastPrinted>
  <dcterms:created xsi:type="dcterms:W3CDTF">2025-10-04T04:27:00Z</dcterms:created>
  <dcterms:modified xsi:type="dcterms:W3CDTF">2025-10-04T05:08:00Z</dcterms:modified>
</cp:coreProperties>
</file>