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2070"/>
        <w:gridCol w:w="1170"/>
        <w:gridCol w:w="720"/>
        <w:gridCol w:w="2610"/>
        <w:gridCol w:w="2340"/>
        <w:gridCol w:w="1350"/>
      </w:tblGrid>
      <w:tr w:rsidR="00326C27" w:rsidTr="00CA7A98">
        <w:tc>
          <w:tcPr>
            <w:tcW w:w="3240" w:type="dxa"/>
            <w:gridSpan w:val="2"/>
          </w:tcPr>
          <w:p w:rsidR="00326C27" w:rsidRPr="00CC1890" w:rsidRDefault="00326C27" w:rsidP="0018288D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3)  تعداد واحد</w:t>
            </w:r>
            <w:r w:rsidR="00CC1890" w:rsidRPr="00CC1890">
              <w:rPr>
                <w:rFonts w:cs="B Lotus" w:hint="cs"/>
                <w:sz w:val="24"/>
                <w:szCs w:val="24"/>
                <w:rtl/>
              </w:rPr>
              <w:t>:</w:t>
            </w:r>
            <w:r w:rsidR="00E66834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18288D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3330" w:type="dxa"/>
            <w:gridSpan w:val="2"/>
          </w:tcPr>
          <w:p w:rsidR="00326C27" w:rsidRPr="00E66834" w:rsidRDefault="00E66834" w:rsidP="00E6683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2) </w:t>
            </w:r>
            <w:r w:rsidR="00326C27" w:rsidRPr="00E66834">
              <w:rPr>
                <w:rFonts w:cs="B Lotus" w:hint="cs"/>
                <w:sz w:val="24"/>
                <w:szCs w:val="24"/>
                <w:rtl/>
                <w:lang w:bidi="fa-IR"/>
              </w:rPr>
              <w:t>کد واحد درسی: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18288D">
              <w:rPr>
                <w:rStyle w:val="h5"/>
              </w:rPr>
              <w:t>15129530</w:t>
            </w:r>
          </w:p>
        </w:tc>
        <w:tc>
          <w:tcPr>
            <w:tcW w:w="3690" w:type="dxa"/>
            <w:gridSpan w:val="2"/>
          </w:tcPr>
          <w:p w:rsidR="00326C27" w:rsidRPr="00CC1890" w:rsidRDefault="00326C27" w:rsidP="00732EDD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C1890">
              <w:rPr>
                <w:rFonts w:cs="B Lotus" w:hint="cs"/>
                <w:sz w:val="24"/>
                <w:szCs w:val="24"/>
                <w:rtl/>
                <w:lang w:bidi="fa-IR"/>
              </w:rPr>
              <w:t>نام واحد درسی:</w:t>
            </w:r>
            <w:r w:rsidR="00E6683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شیمی تجزیه</w:t>
            </w:r>
            <w:r w:rsidR="001C5E5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732EDD">
              <w:rPr>
                <w:rFonts w:cs="B Lotus" w:hint="cs"/>
                <w:sz w:val="24"/>
                <w:szCs w:val="24"/>
                <w:rtl/>
                <w:lang w:bidi="fa-IR"/>
              </w:rPr>
              <w:t>عملی</w:t>
            </w:r>
          </w:p>
        </w:tc>
      </w:tr>
      <w:tr w:rsidR="00CC1890" w:rsidTr="00CA7A98">
        <w:tc>
          <w:tcPr>
            <w:tcW w:w="6570" w:type="dxa"/>
            <w:gridSpan w:val="4"/>
          </w:tcPr>
          <w:p w:rsidR="00CC1890" w:rsidRPr="00CC1890" w:rsidRDefault="00CC1890" w:rsidP="0018288D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5) مدرسان واحد درسی:</w:t>
            </w:r>
            <w:r w:rsidR="00463075">
              <w:rPr>
                <w:rFonts w:cs="B Lotus" w:hint="cs"/>
                <w:sz w:val="24"/>
                <w:szCs w:val="24"/>
                <w:rtl/>
              </w:rPr>
              <w:t xml:space="preserve"> آقای دکتر باویلی </w:t>
            </w:r>
          </w:p>
        </w:tc>
        <w:tc>
          <w:tcPr>
            <w:tcW w:w="3690" w:type="dxa"/>
            <w:gridSpan w:val="2"/>
          </w:tcPr>
          <w:p w:rsidR="00CC1890" w:rsidRPr="00CC1890" w:rsidRDefault="00CC1890" w:rsidP="00347196">
            <w:pPr>
              <w:pStyle w:val="ListParagraph"/>
              <w:numPr>
                <w:ilvl w:val="0"/>
                <w:numId w:val="3"/>
              </w:num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نام مدرس مسئول:</w:t>
            </w:r>
            <w:r w:rsidR="00463075">
              <w:rPr>
                <w:rFonts w:cs="B Lotus" w:hint="cs"/>
                <w:sz w:val="24"/>
                <w:szCs w:val="24"/>
                <w:rtl/>
              </w:rPr>
              <w:t xml:space="preserve"> آقای دکتر </w:t>
            </w:r>
            <w:r w:rsidR="0018288D">
              <w:rPr>
                <w:rFonts w:cs="B Lotus" w:hint="cs"/>
                <w:sz w:val="24"/>
                <w:szCs w:val="24"/>
                <w:rtl/>
              </w:rPr>
              <w:t>باویلی</w:t>
            </w:r>
          </w:p>
        </w:tc>
      </w:tr>
      <w:tr w:rsidR="00326C27" w:rsidTr="00CA7A98">
        <w:tc>
          <w:tcPr>
            <w:tcW w:w="3240" w:type="dxa"/>
            <w:gridSpan w:val="2"/>
          </w:tcPr>
          <w:p w:rsidR="00326C27" w:rsidRPr="00CC1890" w:rsidRDefault="00326C27" w:rsidP="00347196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8) نام دانشکده</w:t>
            </w:r>
            <w:r w:rsidR="00CC1890" w:rsidRPr="00CC1890">
              <w:rPr>
                <w:rFonts w:cs="B Lotus" w:hint="cs"/>
                <w:sz w:val="24"/>
                <w:szCs w:val="24"/>
                <w:rtl/>
              </w:rPr>
              <w:t>:</w:t>
            </w:r>
            <w:r w:rsidR="00E66834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داروسازی</w:t>
            </w:r>
          </w:p>
        </w:tc>
        <w:tc>
          <w:tcPr>
            <w:tcW w:w="3330" w:type="dxa"/>
            <w:gridSpan w:val="2"/>
          </w:tcPr>
          <w:p w:rsidR="00326C27" w:rsidRPr="00CC1890" w:rsidRDefault="00326C27" w:rsidP="00347196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7) مقطع تحصیلی</w:t>
            </w:r>
            <w:r w:rsidR="00CC1890" w:rsidRPr="00CC1890">
              <w:rPr>
                <w:rFonts w:cs="B Lotus" w:hint="cs"/>
                <w:sz w:val="24"/>
                <w:szCs w:val="24"/>
                <w:rtl/>
              </w:rPr>
              <w:t>:</w:t>
            </w:r>
            <w:r w:rsidR="00E66834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دکترای عمومی</w:t>
            </w:r>
          </w:p>
        </w:tc>
        <w:tc>
          <w:tcPr>
            <w:tcW w:w="3690" w:type="dxa"/>
            <w:gridSpan w:val="2"/>
          </w:tcPr>
          <w:p w:rsidR="00326C27" w:rsidRPr="00CC1890" w:rsidRDefault="00326C27" w:rsidP="00347196">
            <w:pPr>
              <w:pStyle w:val="ListParagraph"/>
              <w:numPr>
                <w:ilvl w:val="0"/>
                <w:numId w:val="4"/>
              </w:num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رشته تحصیلی</w:t>
            </w:r>
            <w:r w:rsidR="00CC1890" w:rsidRPr="00CC1890">
              <w:rPr>
                <w:rFonts w:cs="B Lotus" w:hint="cs"/>
                <w:sz w:val="24"/>
                <w:szCs w:val="24"/>
                <w:rtl/>
              </w:rPr>
              <w:t>:</w:t>
            </w:r>
            <w:r w:rsidR="00E66834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47196">
              <w:rPr>
                <w:rFonts w:cs="B Lotus" w:hint="cs"/>
                <w:sz w:val="24"/>
                <w:szCs w:val="24"/>
                <w:rtl/>
              </w:rPr>
              <w:t>دکترای عمومی داروسازی</w:t>
            </w:r>
          </w:p>
        </w:tc>
      </w:tr>
      <w:tr w:rsidR="00CC1890" w:rsidTr="00CA7A98">
        <w:tc>
          <w:tcPr>
            <w:tcW w:w="10260" w:type="dxa"/>
            <w:gridSpan w:val="6"/>
          </w:tcPr>
          <w:p w:rsidR="00CC1890" w:rsidRPr="00CC1890" w:rsidRDefault="00CC1890" w:rsidP="00B213E5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9) هدف کلی:</w:t>
            </w:r>
            <w:r w:rsidR="00B213E5">
              <w:rPr>
                <w:rFonts w:cs="B Lotus" w:hint="cs"/>
                <w:sz w:val="24"/>
                <w:szCs w:val="24"/>
                <w:rtl/>
              </w:rPr>
              <w:t xml:space="preserve"> انجام آزمایشات و</w:t>
            </w:r>
            <w:r w:rsidR="0057027C">
              <w:rPr>
                <w:rFonts w:cs="B Lotus" w:hint="cs"/>
                <w:sz w:val="24"/>
                <w:szCs w:val="24"/>
                <w:rtl/>
              </w:rPr>
              <w:t xml:space="preserve"> آشنایی با روشهای </w:t>
            </w:r>
            <w:r w:rsidR="00B213E5">
              <w:rPr>
                <w:rFonts w:cs="B Lotus" w:hint="cs"/>
                <w:sz w:val="24"/>
                <w:szCs w:val="24"/>
                <w:rtl/>
              </w:rPr>
              <w:t>متداول در تعیین مقدار مواد به روشهای شیمیائی ذکر شده در درس تئوری</w:t>
            </w:r>
          </w:p>
        </w:tc>
      </w:tr>
      <w:tr w:rsidR="00CC1890" w:rsidTr="00CA7A98">
        <w:tc>
          <w:tcPr>
            <w:tcW w:w="10260" w:type="dxa"/>
            <w:gridSpan w:val="6"/>
          </w:tcPr>
          <w:p w:rsidR="00CC1890" w:rsidRDefault="00CC1890" w:rsidP="00326C27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10) اهداف اختصاصی:</w:t>
            </w:r>
          </w:p>
          <w:p w:rsidR="001B48C3" w:rsidRDefault="0057027C" w:rsidP="006C304E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- </w:t>
            </w:r>
            <w:r w:rsidR="001B48C3">
              <w:rPr>
                <w:rFonts w:cs="B Lotus" w:hint="cs"/>
                <w:sz w:val="24"/>
                <w:szCs w:val="24"/>
                <w:rtl/>
              </w:rPr>
              <w:t>آشنایی با</w:t>
            </w:r>
            <w:r w:rsidR="00E618FD">
              <w:rPr>
                <w:rFonts w:cs="B Lotus" w:hint="cs"/>
                <w:sz w:val="24"/>
                <w:szCs w:val="24"/>
                <w:rtl/>
              </w:rPr>
              <w:t xml:space="preserve"> اصول ایمنی کار در آزمایشگاه و </w:t>
            </w:r>
            <w:r w:rsidR="001B48C3">
              <w:rPr>
                <w:rFonts w:cs="B Lotus" w:hint="cs"/>
                <w:sz w:val="24"/>
                <w:szCs w:val="24"/>
                <w:rtl/>
              </w:rPr>
              <w:t>نیز آشنایی با وسایل حجم سنجی و طرز کاربرد صحیح آنها</w:t>
            </w:r>
          </w:p>
          <w:p w:rsidR="0057027C" w:rsidRDefault="001B48C3" w:rsidP="001B48C3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- </w:t>
            </w:r>
            <w:r w:rsidR="0057027C">
              <w:rPr>
                <w:rFonts w:cs="B Lotus" w:hint="cs"/>
                <w:sz w:val="24"/>
                <w:szCs w:val="24"/>
                <w:rtl/>
              </w:rPr>
              <w:t>آشنایی با</w:t>
            </w:r>
            <w:r w:rsidR="006C304E">
              <w:rPr>
                <w:rFonts w:cs="B Lotus" w:hint="cs"/>
                <w:sz w:val="24"/>
                <w:szCs w:val="24"/>
                <w:rtl/>
              </w:rPr>
              <w:t xml:space="preserve"> روشهای تهیه محلول</w:t>
            </w:r>
            <w:r w:rsidR="00E618FD">
              <w:rPr>
                <w:rFonts w:cs="B Lotus" w:hint="cs"/>
                <w:sz w:val="24"/>
                <w:szCs w:val="24"/>
                <w:rtl/>
              </w:rPr>
              <w:t xml:space="preserve"> و محلول سازی عملی</w:t>
            </w:r>
          </w:p>
          <w:p w:rsidR="0057027C" w:rsidRDefault="0057027C" w:rsidP="00E618FD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- آشنایی با </w:t>
            </w:r>
            <w:r w:rsidR="006C304E">
              <w:rPr>
                <w:rFonts w:cs="B Lotus" w:hint="cs"/>
                <w:sz w:val="24"/>
                <w:szCs w:val="24"/>
                <w:rtl/>
              </w:rPr>
              <w:t xml:space="preserve">روشهای تجزیه حجم سنجی </w:t>
            </w:r>
            <w:r w:rsidR="00E618FD">
              <w:rPr>
                <w:rFonts w:cs="B Lotus" w:hint="cs"/>
                <w:sz w:val="24"/>
                <w:szCs w:val="24"/>
                <w:rtl/>
              </w:rPr>
              <w:t xml:space="preserve">(تیتراسیون) های اسید </w:t>
            </w:r>
            <w:r w:rsidR="00E618F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E618FD">
              <w:rPr>
                <w:rFonts w:cs="B Lotus" w:hint="cs"/>
                <w:sz w:val="24"/>
                <w:szCs w:val="24"/>
                <w:rtl/>
              </w:rPr>
              <w:t xml:space="preserve"> باز، اکسیداسیون </w:t>
            </w:r>
            <w:r w:rsidR="00E618F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E618FD">
              <w:rPr>
                <w:rFonts w:cs="B Lotus" w:hint="cs"/>
                <w:sz w:val="24"/>
                <w:szCs w:val="24"/>
                <w:rtl/>
              </w:rPr>
              <w:t xml:space="preserve"> احیا، تولید رسوب و تشکیل کمپلکس</w:t>
            </w:r>
          </w:p>
          <w:p w:rsidR="00347196" w:rsidRPr="00CC1890" w:rsidRDefault="0057027C" w:rsidP="00347196">
            <w:pPr>
              <w:bidi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- </w:t>
            </w:r>
            <w:r w:rsidR="00347196">
              <w:rPr>
                <w:rFonts w:cs="B Lotus" w:hint="cs"/>
                <w:sz w:val="24"/>
                <w:szCs w:val="24"/>
                <w:rtl/>
              </w:rPr>
              <w:t xml:space="preserve">آشنایی </w:t>
            </w:r>
            <w:r w:rsidR="006C304E">
              <w:rPr>
                <w:rFonts w:cs="B Lotus" w:hint="cs"/>
                <w:sz w:val="24"/>
                <w:szCs w:val="24"/>
                <w:rtl/>
              </w:rPr>
              <w:t>با روشهای تجزیه وزن سنجی</w:t>
            </w:r>
          </w:p>
        </w:tc>
      </w:tr>
      <w:tr w:rsidR="00CC1890" w:rsidTr="00CA7A98">
        <w:tc>
          <w:tcPr>
            <w:tcW w:w="10260" w:type="dxa"/>
            <w:gridSpan w:val="6"/>
          </w:tcPr>
          <w:p w:rsidR="00CC1890" w:rsidRPr="00CC1890" w:rsidRDefault="00CC1890" w:rsidP="00326C27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11) روش تدریس:</w:t>
            </w:r>
          </w:p>
          <w:p w:rsidR="00CC1890" w:rsidRPr="00CC1890" w:rsidRDefault="00CC1890" w:rsidP="00815CD9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 xml:space="preserve">مجازی  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</w:t>
            </w:r>
            <w:r w:rsidR="00E155BF">
              <w:rPr>
                <w:rFonts w:cs="B Lotus" w:hint="cs"/>
                <w:sz w:val="24"/>
                <w:szCs w:val="24"/>
                <w:rtl/>
              </w:rPr>
              <w:t>*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CC1890">
              <w:rPr>
                <w:rFonts w:cs="B Lotus" w:hint="cs"/>
                <w:sz w:val="24"/>
                <w:szCs w:val="24"/>
                <w:rtl/>
              </w:rPr>
              <w:t xml:space="preserve">حضوری 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</w:t>
            </w:r>
            <w:r w:rsidRPr="00CC1890">
              <w:rPr>
                <w:rFonts w:cs="B Lotus" w:hint="cs"/>
                <w:sz w:val="24"/>
                <w:szCs w:val="24"/>
                <w:rtl/>
              </w:rPr>
              <w:t xml:space="preserve">ترکیبی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</w:t>
            </w:r>
            <w:r w:rsidR="00815CD9">
              <w:rPr>
                <w:rFonts w:cs="B Lotus" w:hint="cs"/>
                <w:sz w:val="24"/>
                <w:szCs w:val="24"/>
                <w:rtl/>
              </w:rPr>
              <w:t>*</w:t>
            </w:r>
            <w:r w:rsidRPr="00CC1890">
              <w:rPr>
                <w:rFonts w:cs="B Lotus" w:hint="cs"/>
                <w:sz w:val="24"/>
                <w:szCs w:val="24"/>
                <w:rtl/>
              </w:rPr>
              <w:t xml:space="preserve"> سخنرانی 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</w:t>
            </w:r>
            <w:r w:rsidR="00815CD9">
              <w:rPr>
                <w:rFonts w:cs="B Lotus" w:hint="cs"/>
                <w:sz w:val="24"/>
                <w:szCs w:val="24"/>
                <w:rtl/>
              </w:rPr>
              <w:t>*</w:t>
            </w:r>
            <w:r w:rsidRPr="00CC1890">
              <w:rPr>
                <w:rFonts w:cs="B Lotus" w:hint="cs"/>
                <w:sz w:val="24"/>
                <w:szCs w:val="24"/>
                <w:rtl/>
              </w:rPr>
              <w:t>پرسش و پاسخ</w:t>
            </w:r>
          </w:p>
        </w:tc>
      </w:tr>
      <w:tr w:rsidR="00CC1890" w:rsidTr="00CA7A98">
        <w:tc>
          <w:tcPr>
            <w:tcW w:w="10260" w:type="dxa"/>
            <w:gridSpan w:val="6"/>
          </w:tcPr>
          <w:p w:rsidR="00CC1890" w:rsidRPr="00CC1890" w:rsidRDefault="00CC1890" w:rsidP="00326C27">
            <w:pPr>
              <w:bidi/>
              <w:rPr>
                <w:rFonts w:cs="B Lotus"/>
                <w:sz w:val="24"/>
                <w:szCs w:val="24"/>
              </w:rPr>
            </w:pPr>
            <w:r w:rsidRPr="00CC1890">
              <w:rPr>
                <w:rFonts w:cs="B Lotus" w:hint="cs"/>
                <w:sz w:val="24"/>
                <w:szCs w:val="24"/>
                <w:rtl/>
              </w:rPr>
              <w:t>12) جدول زمانبندی درس:</w:t>
            </w:r>
          </w:p>
        </w:tc>
      </w:tr>
      <w:tr w:rsidR="00CC1890" w:rsidTr="00CA7A98">
        <w:tc>
          <w:tcPr>
            <w:tcW w:w="2070" w:type="dxa"/>
          </w:tcPr>
          <w:p w:rsidR="00CC1890" w:rsidRPr="00E155BF" w:rsidRDefault="00CC1890" w:rsidP="00326C2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E155BF">
              <w:rPr>
                <w:rFonts w:cs="B Nazanin" w:hint="cs"/>
                <w:b/>
                <w:bCs/>
                <w:sz w:val="24"/>
                <w:szCs w:val="24"/>
                <w:rtl/>
              </w:rPr>
              <w:t>نام مدرس</w:t>
            </w:r>
          </w:p>
        </w:tc>
        <w:tc>
          <w:tcPr>
            <w:tcW w:w="1890" w:type="dxa"/>
            <w:gridSpan w:val="2"/>
          </w:tcPr>
          <w:p w:rsidR="00CC1890" w:rsidRPr="00E155BF" w:rsidRDefault="00CC1890" w:rsidP="00326C2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E155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جلسه </w:t>
            </w:r>
          </w:p>
        </w:tc>
        <w:tc>
          <w:tcPr>
            <w:tcW w:w="4950" w:type="dxa"/>
            <w:gridSpan w:val="2"/>
          </w:tcPr>
          <w:p w:rsidR="00CC1890" w:rsidRPr="00E155BF" w:rsidRDefault="00CC1890" w:rsidP="00D63ED1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E155B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مبحث جلسه</w:t>
            </w:r>
          </w:p>
        </w:tc>
        <w:tc>
          <w:tcPr>
            <w:tcW w:w="1350" w:type="dxa"/>
          </w:tcPr>
          <w:p w:rsidR="00CC1890" w:rsidRPr="00E155BF" w:rsidRDefault="00CC1890" w:rsidP="00326C2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E155BF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جلسه</w:t>
            </w:r>
          </w:p>
        </w:tc>
      </w:tr>
      <w:tr w:rsidR="006F4EE7" w:rsidTr="00CA7A98">
        <w:tc>
          <w:tcPr>
            <w:tcW w:w="2070" w:type="dxa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آقای دکتر باويلي</w:t>
            </w:r>
          </w:p>
        </w:tc>
        <w:tc>
          <w:tcPr>
            <w:tcW w:w="1890" w:type="dxa"/>
            <w:gridSpan w:val="2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هفته1</w:t>
            </w:r>
          </w:p>
        </w:tc>
        <w:tc>
          <w:tcPr>
            <w:tcW w:w="4950" w:type="dxa"/>
            <w:gridSpan w:val="2"/>
          </w:tcPr>
          <w:p w:rsidR="006F4EE7" w:rsidRPr="00CA7A98" w:rsidRDefault="006F4EE7" w:rsidP="006A6DC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A7A98">
              <w:rPr>
                <w:rFonts w:ascii="Tahoma" w:hAnsi="Tahoma" w:cs="B Lotus"/>
                <w:sz w:val="24"/>
                <w:szCs w:val="24"/>
                <w:rtl/>
              </w:rPr>
              <w:t xml:space="preserve">آشنائي با 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اصول ایمنی </w:t>
            </w:r>
            <w:r w:rsidR="0067713D" w:rsidRPr="00CA7A98">
              <w:rPr>
                <w:rFonts w:ascii="Tahoma" w:hAnsi="Tahoma" w:cs="B Lotus" w:hint="cs"/>
                <w:sz w:val="24"/>
                <w:szCs w:val="24"/>
                <w:rtl/>
              </w:rPr>
              <w:t>کار در آزمایشگاه</w:t>
            </w:r>
            <w:r w:rsidR="00F15CB8">
              <w:rPr>
                <w:rFonts w:ascii="Tahoma" w:hAnsi="Tahoma" w:cs="B Lotus" w:hint="cs"/>
                <w:sz w:val="24"/>
                <w:szCs w:val="24"/>
                <w:rtl/>
              </w:rPr>
              <w:t xml:space="preserve">، </w:t>
            </w:r>
            <w:r w:rsidRPr="00CA7A98">
              <w:rPr>
                <w:rFonts w:ascii="Tahoma" w:hAnsi="Tahoma" w:cs="B Lotus"/>
                <w:sz w:val="24"/>
                <w:szCs w:val="24"/>
                <w:rtl/>
              </w:rPr>
              <w:t xml:space="preserve">تهيه عملي </w:t>
            </w:r>
            <w:r w:rsidR="0067713D" w:rsidRPr="00CA7A98">
              <w:rPr>
                <w:rFonts w:ascii="Tahoma" w:hAnsi="Tahoma" w:cs="B Lotus"/>
                <w:sz w:val="24"/>
                <w:szCs w:val="24"/>
                <w:rtl/>
              </w:rPr>
              <w:t>محلول</w:t>
            </w:r>
            <w:r w:rsidR="00F15CB8">
              <w:rPr>
                <w:rFonts w:ascii="Tahoma" w:hAnsi="Tahoma" w:cs="B Lotus" w:hint="cs"/>
                <w:sz w:val="24"/>
                <w:szCs w:val="24"/>
                <w:rtl/>
              </w:rPr>
              <w:t xml:space="preserve"> های</w:t>
            </w:r>
            <w:r w:rsidR="0067713D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اسید و باز قوی</w:t>
            </w:r>
            <w:r w:rsidR="00F15CB8">
              <w:rPr>
                <w:rFonts w:ascii="Tahoma" w:hAnsi="Tahoma" w:cs="B Lotus" w:hint="cs"/>
                <w:sz w:val="24"/>
                <w:szCs w:val="24"/>
                <w:rtl/>
              </w:rPr>
              <w:t>،</w:t>
            </w:r>
            <w:r w:rsidR="006402CA">
              <w:rPr>
                <w:rFonts w:ascii="Tahoma" w:hAnsi="Tahoma" w:cs="B Lotus" w:hint="cs"/>
                <w:sz w:val="24"/>
                <w:szCs w:val="24"/>
                <w:rtl/>
              </w:rPr>
              <w:t xml:space="preserve"> نمک ها و بافرها</w:t>
            </w:r>
          </w:p>
        </w:tc>
        <w:tc>
          <w:tcPr>
            <w:tcW w:w="1350" w:type="dxa"/>
          </w:tcPr>
          <w:p w:rsidR="006F4EE7" w:rsidRPr="00CC1890" w:rsidRDefault="006F4EE7" w:rsidP="006F4EE7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</w:tr>
      <w:tr w:rsidR="006F4EE7" w:rsidTr="00CA7A98">
        <w:tc>
          <w:tcPr>
            <w:tcW w:w="2070" w:type="dxa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آقای دکتر باويلي</w:t>
            </w:r>
          </w:p>
        </w:tc>
        <w:tc>
          <w:tcPr>
            <w:tcW w:w="1890" w:type="dxa"/>
            <w:gridSpan w:val="2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هفته 2</w:t>
            </w:r>
          </w:p>
        </w:tc>
        <w:tc>
          <w:tcPr>
            <w:tcW w:w="4950" w:type="dxa"/>
            <w:gridSpan w:val="2"/>
          </w:tcPr>
          <w:p w:rsidR="006F4EE7" w:rsidRPr="00CA7A98" w:rsidRDefault="008C2166" w:rsidP="008C2166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A7A98">
              <w:rPr>
                <w:rFonts w:ascii="Tahoma" w:hAnsi="Tahoma" w:cs="B Lotus"/>
                <w:sz w:val="24"/>
                <w:szCs w:val="24"/>
                <w:rtl/>
              </w:rPr>
              <w:t xml:space="preserve">استاندارد كردن </w:t>
            </w:r>
            <w:r w:rsidR="006F4EE7" w:rsidRPr="00CA7A98">
              <w:rPr>
                <w:rFonts w:ascii="Tahoma" w:hAnsi="Tahoma" w:cs="B Lotus"/>
                <w:sz w:val="24"/>
                <w:szCs w:val="24"/>
                <w:rtl/>
              </w:rPr>
              <w:t xml:space="preserve">سود و </w:t>
            </w:r>
            <w:r w:rsidR="006F4EE7" w:rsidRPr="00CA7A98">
              <w:rPr>
                <w:rFonts w:asciiTheme="majorBidi" w:hAnsiTheme="majorBidi" w:cstheme="majorBidi"/>
              </w:rPr>
              <w:t>HCl</w:t>
            </w:r>
            <w:r w:rsidR="006F4EE7" w:rsidRPr="00CA7A98">
              <w:rPr>
                <w:rFonts w:ascii="Tahoma" w:hAnsi="Tahoma" w:cs="B Lotus"/>
                <w:sz w:val="24"/>
                <w:szCs w:val="24"/>
                <w:rtl/>
              </w:rPr>
              <w:t xml:space="preserve"> 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>،</w:t>
            </w:r>
            <w:r w:rsidR="006F4EE7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</w:t>
            </w:r>
            <w:r w:rsidR="0019366A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بررسی </w:t>
            </w:r>
            <w:r w:rsidR="0067713D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تفاوت میان عملکرد معرف ها در اندازه گیری </w:t>
            </w:r>
            <w:r w:rsidR="006A6DC9" w:rsidRPr="00CA7A98">
              <w:rPr>
                <w:rFonts w:ascii="Tahoma" w:hAnsi="Tahoma" w:cs="B Lotus"/>
                <w:sz w:val="24"/>
                <w:szCs w:val="24"/>
                <w:rtl/>
              </w:rPr>
              <w:t xml:space="preserve">سود و </w:t>
            </w:r>
            <w:r w:rsidR="006A6DC9" w:rsidRPr="00CA7A98">
              <w:rPr>
                <w:rFonts w:asciiTheme="majorBidi" w:hAnsiTheme="majorBidi" w:cstheme="majorBidi"/>
              </w:rPr>
              <w:t>HCl</w:t>
            </w:r>
            <w:bookmarkStart w:id="0" w:name="_GoBack"/>
            <w:bookmarkEnd w:id="0"/>
          </w:p>
        </w:tc>
        <w:tc>
          <w:tcPr>
            <w:tcW w:w="1350" w:type="dxa"/>
          </w:tcPr>
          <w:p w:rsidR="006F4EE7" w:rsidRPr="00CC1890" w:rsidRDefault="006F4EE7" w:rsidP="006F4EE7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</w:tr>
      <w:tr w:rsidR="006F4EE7" w:rsidTr="00CA7A98">
        <w:tc>
          <w:tcPr>
            <w:tcW w:w="2070" w:type="dxa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آقای دکتر باويلي</w:t>
            </w:r>
          </w:p>
        </w:tc>
        <w:tc>
          <w:tcPr>
            <w:tcW w:w="1890" w:type="dxa"/>
            <w:gridSpan w:val="2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هفته 3</w:t>
            </w:r>
          </w:p>
        </w:tc>
        <w:tc>
          <w:tcPr>
            <w:tcW w:w="4950" w:type="dxa"/>
            <w:gridSpan w:val="2"/>
          </w:tcPr>
          <w:p w:rsidR="006F4EE7" w:rsidRPr="00CA7A98" w:rsidRDefault="006F4EE7" w:rsidP="008C2166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A7A98">
              <w:rPr>
                <w:rFonts w:ascii="Tahoma" w:hAnsi="Tahoma" w:cs="B Lotus"/>
                <w:sz w:val="24"/>
                <w:szCs w:val="24"/>
                <w:rtl/>
              </w:rPr>
              <w:t>تیتراسیون</w:t>
            </w:r>
            <w:r w:rsidR="0019366A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</w:t>
            </w:r>
            <w:r w:rsidR="0067713D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و تعیین مقدار </w:t>
            </w:r>
            <w:r w:rsidR="0019366A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اسیدهای ضعیف شامل </w:t>
            </w:r>
            <w:r w:rsidRPr="00CA7A98">
              <w:rPr>
                <w:rFonts w:ascii="Tahoma" w:hAnsi="Tahoma" w:cs="B Lotus"/>
                <w:sz w:val="24"/>
                <w:szCs w:val="24"/>
                <w:rtl/>
              </w:rPr>
              <w:t>سالسيليك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</w:t>
            </w:r>
            <w:r w:rsidRPr="00CA7A98">
              <w:rPr>
                <w:rFonts w:ascii="Tahoma" w:hAnsi="Tahoma" w:cs="B Lotus"/>
                <w:sz w:val="24"/>
                <w:szCs w:val="24"/>
                <w:rtl/>
              </w:rPr>
              <w:t>اسيد</w:t>
            </w:r>
            <w:r w:rsidRPr="00CA7A98">
              <w:rPr>
                <w:rFonts w:asciiTheme="majorBidi" w:hAnsiTheme="majorBidi" w:cstheme="majorBidi"/>
              </w:rPr>
              <w:t>(SA)</w:t>
            </w:r>
            <w:r w:rsidRPr="00CA7A98">
              <w:rPr>
                <w:rFonts w:ascii="Tahoma" w:hAnsi="Tahoma" w:cs="B Lotus"/>
              </w:rPr>
              <w:t xml:space="preserve"> </w:t>
            </w:r>
            <w:r w:rsidR="0067713D" w:rsidRPr="00CA7A98">
              <w:rPr>
                <w:rFonts w:ascii="Tahoma" w:hAnsi="Tahoma" w:cs="B Lotus" w:hint="cs"/>
                <w:rtl/>
              </w:rPr>
              <w:t xml:space="preserve"> </w:t>
            </w:r>
            <w:r w:rsidR="0067713D" w:rsidRPr="00CA7A98">
              <w:rPr>
                <w:rFonts w:ascii="Tahoma" w:hAnsi="Tahoma" w:cs="B Lotus" w:hint="cs"/>
                <w:sz w:val="24"/>
                <w:szCs w:val="24"/>
                <w:rtl/>
              </w:rPr>
              <w:t>و ا</w:t>
            </w:r>
            <w:r w:rsidR="0019366A" w:rsidRPr="00CA7A98">
              <w:rPr>
                <w:rFonts w:ascii="Tahoma" w:hAnsi="Tahoma" w:cs="B Lotus" w:hint="cs"/>
                <w:sz w:val="24"/>
                <w:szCs w:val="24"/>
                <w:rtl/>
              </w:rPr>
              <w:t>ستیک اسید و</w:t>
            </w:r>
            <w:r w:rsidR="0067713D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نیز تعیین مقدار</w:t>
            </w:r>
            <w:r w:rsidR="0019366A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استیل </w:t>
            </w:r>
            <w:r w:rsidRPr="00CA7A98">
              <w:rPr>
                <w:rFonts w:ascii="Tahoma" w:hAnsi="Tahoma" w:cs="B Lotus"/>
                <w:sz w:val="24"/>
                <w:szCs w:val="24"/>
                <w:rtl/>
              </w:rPr>
              <w:t>سالسيليك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</w:t>
            </w:r>
            <w:r w:rsidRPr="00CA7A98">
              <w:rPr>
                <w:rFonts w:ascii="Tahoma" w:hAnsi="Tahoma" w:cs="B Lotus"/>
                <w:sz w:val="24"/>
                <w:szCs w:val="24"/>
                <w:rtl/>
              </w:rPr>
              <w:t>اسيد</w:t>
            </w:r>
            <w:r w:rsidRPr="00CA7A98">
              <w:rPr>
                <w:rFonts w:asciiTheme="majorBidi" w:hAnsiTheme="majorBidi" w:cstheme="majorBidi"/>
              </w:rPr>
              <w:t>(ASA)</w:t>
            </w:r>
            <w:r w:rsidRPr="00CA7A98">
              <w:rPr>
                <w:rFonts w:ascii="Tahoma" w:hAnsi="Tahoma" w:cs="B Lotus"/>
              </w:rPr>
              <w:t xml:space="preserve"> </w:t>
            </w:r>
            <w:r w:rsidR="0019366A" w:rsidRPr="00CA7A98">
              <w:rPr>
                <w:rFonts w:ascii="Tahoma" w:hAnsi="Tahoma" w:cs="B Lotus" w:hint="cs"/>
                <w:rtl/>
              </w:rPr>
              <w:t xml:space="preserve"> </w:t>
            </w:r>
            <w:r w:rsidR="0019366A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بروش </w:t>
            </w:r>
            <w:r w:rsidR="0067713D" w:rsidRPr="00CA7A98">
              <w:rPr>
                <w:rFonts w:ascii="Tahoma" w:hAnsi="Tahoma" w:cs="B Lotus" w:hint="cs"/>
                <w:sz w:val="24"/>
                <w:szCs w:val="24"/>
                <w:rtl/>
              </w:rPr>
              <w:t>تیتراسیون برگشتی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0" w:type="dxa"/>
          </w:tcPr>
          <w:p w:rsidR="006F4EE7" w:rsidRPr="00CC1890" w:rsidRDefault="006F4EE7" w:rsidP="006F4EE7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</w:tr>
      <w:tr w:rsidR="006F4EE7" w:rsidTr="00CA7A98">
        <w:tc>
          <w:tcPr>
            <w:tcW w:w="2070" w:type="dxa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آقای دکتر باويلي</w:t>
            </w:r>
          </w:p>
        </w:tc>
        <w:tc>
          <w:tcPr>
            <w:tcW w:w="1890" w:type="dxa"/>
            <w:gridSpan w:val="2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هفته 4</w:t>
            </w:r>
          </w:p>
        </w:tc>
        <w:tc>
          <w:tcPr>
            <w:tcW w:w="4950" w:type="dxa"/>
            <w:gridSpan w:val="2"/>
          </w:tcPr>
          <w:p w:rsidR="006F4EE7" w:rsidRPr="00CA7A98" w:rsidRDefault="000A2E95" w:rsidP="0067713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Lotus"/>
                <w:sz w:val="24"/>
                <w:szCs w:val="24"/>
                <w:rtl/>
              </w:rPr>
            </w:pPr>
            <w:r w:rsidRPr="00CA7A98">
              <w:rPr>
                <w:rFonts w:ascii="Tahoma" w:hAnsi="Tahoma" w:cs="B Lotus"/>
                <w:sz w:val="24"/>
                <w:szCs w:val="24"/>
                <w:rtl/>
              </w:rPr>
              <w:t>تیتراسیون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و تعیین مقدار </w:t>
            </w:r>
            <w:r w:rsidR="0019366A" w:rsidRPr="00CA7A98">
              <w:rPr>
                <w:rFonts w:ascii="Tahoma" w:hAnsi="Tahoma" w:cs="B Lotus"/>
                <w:sz w:val="24"/>
                <w:szCs w:val="24"/>
                <w:rtl/>
              </w:rPr>
              <w:t xml:space="preserve">كربنات </w:t>
            </w:r>
            <w:r w:rsidR="0067713D" w:rsidRPr="00CA7A98">
              <w:rPr>
                <w:rFonts w:ascii="Tahoma" w:hAnsi="Tahoma" w:cs="B Lotus" w:hint="cs"/>
                <w:sz w:val="24"/>
                <w:szCs w:val="24"/>
                <w:rtl/>
              </w:rPr>
              <w:t>سدیم و</w:t>
            </w:r>
            <w:r w:rsidR="0019366A" w:rsidRPr="00CA7A98">
              <w:rPr>
                <w:rFonts w:ascii="Tahoma" w:hAnsi="Tahoma" w:cs="B Lotus"/>
                <w:sz w:val="24"/>
                <w:szCs w:val="24"/>
                <w:rtl/>
              </w:rPr>
              <w:t xml:space="preserve"> بيكربنات </w:t>
            </w:r>
            <w:r w:rsidR="0019366A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سدیم به تنهایی </w:t>
            </w:r>
            <w:r w:rsidR="0067713D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و </w:t>
            </w:r>
            <w:r w:rsidR="008C2166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نیز </w:t>
            </w:r>
            <w:r w:rsidR="0019366A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در </w:t>
            </w:r>
            <w:r w:rsidR="006F4EE7" w:rsidRPr="00CA7A98">
              <w:rPr>
                <w:rFonts w:ascii="Tahoma" w:hAnsi="Tahoma" w:cs="B Lotus" w:hint="cs"/>
                <w:sz w:val="24"/>
                <w:szCs w:val="24"/>
                <w:rtl/>
              </w:rPr>
              <w:t>مخلوط</w:t>
            </w:r>
            <w:r w:rsidR="0019366A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آنها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با استفاده از دو معرف</w:t>
            </w:r>
            <w:r w:rsidR="006F4EE7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0" w:type="dxa"/>
          </w:tcPr>
          <w:p w:rsidR="006F4EE7" w:rsidRPr="00CC1890" w:rsidRDefault="006F4EE7" w:rsidP="006F4EE7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</w:tr>
      <w:tr w:rsidR="006F4EE7" w:rsidTr="00CA7A98">
        <w:tc>
          <w:tcPr>
            <w:tcW w:w="2070" w:type="dxa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آقای دکتر باويلي</w:t>
            </w:r>
          </w:p>
        </w:tc>
        <w:tc>
          <w:tcPr>
            <w:tcW w:w="1890" w:type="dxa"/>
            <w:gridSpan w:val="2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هفته 5</w:t>
            </w:r>
          </w:p>
        </w:tc>
        <w:tc>
          <w:tcPr>
            <w:tcW w:w="4950" w:type="dxa"/>
            <w:gridSpan w:val="2"/>
          </w:tcPr>
          <w:p w:rsidR="006F4EE7" w:rsidRPr="00CA7A98" w:rsidRDefault="000A2E95" w:rsidP="000A2E95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>تهیه و استاندارد کردن محلول نیترات نقره و تعیین مقدار سدیم کلرید بروش موهر و ولهارد</w:t>
            </w:r>
          </w:p>
        </w:tc>
        <w:tc>
          <w:tcPr>
            <w:tcW w:w="1350" w:type="dxa"/>
          </w:tcPr>
          <w:p w:rsidR="006F4EE7" w:rsidRPr="00CC1890" w:rsidRDefault="006F4EE7" w:rsidP="006F4EE7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</w:tr>
      <w:tr w:rsidR="006F4EE7" w:rsidTr="00CA7A98">
        <w:tc>
          <w:tcPr>
            <w:tcW w:w="2070" w:type="dxa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آقای دکتر باويلي</w:t>
            </w:r>
          </w:p>
        </w:tc>
        <w:tc>
          <w:tcPr>
            <w:tcW w:w="1890" w:type="dxa"/>
            <w:gridSpan w:val="2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هفته 6</w:t>
            </w:r>
          </w:p>
        </w:tc>
        <w:tc>
          <w:tcPr>
            <w:tcW w:w="4950" w:type="dxa"/>
            <w:gridSpan w:val="2"/>
          </w:tcPr>
          <w:p w:rsidR="006F4EE7" w:rsidRPr="00CA7A98" w:rsidRDefault="005A7426" w:rsidP="008C2166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تهیه و استاندارد کردن محلول </w:t>
            </w:r>
            <w:r w:rsidR="008C2166" w:rsidRPr="00CA7A98">
              <w:rPr>
                <w:rFonts w:asciiTheme="majorBidi" w:hAnsiTheme="majorBidi" w:cstheme="majorBidi"/>
              </w:rPr>
              <w:t>EDTA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و تعیین مقدار </w:t>
            </w:r>
            <w:r w:rsidR="00086919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کلرور روی و کلرور منیزیم به روش کمپلکسومتری مستقیم و نیز در مخلوط آنها </w:t>
            </w:r>
          </w:p>
        </w:tc>
        <w:tc>
          <w:tcPr>
            <w:tcW w:w="1350" w:type="dxa"/>
          </w:tcPr>
          <w:p w:rsidR="006F4EE7" w:rsidRPr="00CC1890" w:rsidRDefault="006F4EE7" w:rsidP="006F4EE7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</w:tr>
      <w:tr w:rsidR="006F4EE7" w:rsidTr="00CA7A98">
        <w:tc>
          <w:tcPr>
            <w:tcW w:w="2070" w:type="dxa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آقای دکتر باويلي</w:t>
            </w:r>
          </w:p>
        </w:tc>
        <w:tc>
          <w:tcPr>
            <w:tcW w:w="1890" w:type="dxa"/>
            <w:gridSpan w:val="2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هفته 7</w:t>
            </w:r>
          </w:p>
        </w:tc>
        <w:tc>
          <w:tcPr>
            <w:tcW w:w="4950" w:type="dxa"/>
            <w:gridSpan w:val="2"/>
          </w:tcPr>
          <w:p w:rsidR="006F4EE7" w:rsidRPr="00CA7A98" w:rsidRDefault="00086919" w:rsidP="008C216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Lotus"/>
                <w:sz w:val="24"/>
                <w:szCs w:val="24"/>
                <w:rtl/>
              </w:rPr>
            </w:pP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تهیه و استاندارد کردن محلول پتاسیم پرمنگنات و تعیین مقدار سولفات فرو بروش </w:t>
            </w:r>
            <w:r w:rsidRPr="00CA7A98">
              <w:rPr>
                <w:rFonts w:cs="B Lotus" w:hint="cs"/>
                <w:sz w:val="24"/>
                <w:szCs w:val="24"/>
                <w:rtl/>
              </w:rPr>
              <w:t xml:space="preserve">منگانومتری، 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تهیه و استاندارد کردن محلول سدیم تیوسولفات و تعیین مقدار</w:t>
            </w:r>
            <w:r w:rsidR="008C2166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سولفات مس بروش یدومتری و </w:t>
            </w:r>
            <w:r w:rsidR="008C2166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نیز 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تعیین مقدار آسکوربیک اسید بروش تیتراسیون برگشتی </w:t>
            </w:r>
          </w:p>
        </w:tc>
        <w:tc>
          <w:tcPr>
            <w:tcW w:w="1350" w:type="dxa"/>
          </w:tcPr>
          <w:p w:rsidR="006F4EE7" w:rsidRPr="00CC1890" w:rsidRDefault="006F4EE7" w:rsidP="006F4EE7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</w:tr>
      <w:tr w:rsidR="006F4EE7" w:rsidTr="00CA7A98">
        <w:tc>
          <w:tcPr>
            <w:tcW w:w="2070" w:type="dxa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آقای دکتر باويلي</w:t>
            </w:r>
          </w:p>
        </w:tc>
        <w:tc>
          <w:tcPr>
            <w:tcW w:w="1890" w:type="dxa"/>
            <w:gridSpan w:val="2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هفته 8</w:t>
            </w:r>
          </w:p>
        </w:tc>
        <w:tc>
          <w:tcPr>
            <w:tcW w:w="4950" w:type="dxa"/>
            <w:gridSpan w:val="2"/>
          </w:tcPr>
          <w:p w:rsidR="006F4EE7" w:rsidRPr="00CA7A98" w:rsidRDefault="00086919" w:rsidP="0008691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تعیین مقدار کلرید و یا </w:t>
            </w:r>
            <w:r w:rsidRPr="00CA7A98">
              <w:rPr>
                <w:rFonts w:ascii="Tahoma" w:hAnsi="Tahoma" w:cs="B Lotus"/>
                <w:sz w:val="24"/>
                <w:szCs w:val="24"/>
                <w:rtl/>
              </w:rPr>
              <w:t xml:space="preserve">سولفات 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بروش </w:t>
            </w:r>
            <w:r w:rsidR="006F4EE7" w:rsidRPr="00CA7A98">
              <w:rPr>
                <w:rFonts w:ascii="Tahoma" w:hAnsi="Tahoma" w:cs="B Lotus"/>
                <w:sz w:val="24"/>
                <w:szCs w:val="24"/>
                <w:rtl/>
              </w:rPr>
              <w:t xml:space="preserve">وزن سنجي </w:t>
            </w:r>
            <w:r w:rsidRPr="00CA7A98">
              <w:rPr>
                <w:rFonts w:ascii="Tahoma" w:hAnsi="Tahoma" w:cs="B Lotus" w:hint="cs"/>
                <w:sz w:val="24"/>
                <w:szCs w:val="24"/>
                <w:rtl/>
              </w:rPr>
              <w:t>(گراویمتری)</w:t>
            </w:r>
            <w:r w:rsidR="006F4EE7" w:rsidRPr="00CA7A98">
              <w:rPr>
                <w:rFonts w:ascii="Tahoma" w:hAnsi="Tahoma" w:cs="B Lotu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0" w:type="dxa"/>
          </w:tcPr>
          <w:p w:rsidR="006F4EE7" w:rsidRDefault="006F4EE7" w:rsidP="006F4EE7">
            <w:pPr>
              <w:bidi/>
            </w:pPr>
            <w:r>
              <w:rPr>
                <w:rFonts w:hint="cs"/>
                <w:rtl/>
              </w:rPr>
              <w:t>8</w:t>
            </w:r>
          </w:p>
        </w:tc>
      </w:tr>
      <w:tr w:rsidR="006F4EE7" w:rsidTr="00CA7A98">
        <w:tc>
          <w:tcPr>
            <w:tcW w:w="2070" w:type="dxa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آقای دکتر باويلي</w:t>
            </w:r>
          </w:p>
        </w:tc>
        <w:tc>
          <w:tcPr>
            <w:tcW w:w="1890" w:type="dxa"/>
            <w:gridSpan w:val="2"/>
          </w:tcPr>
          <w:p w:rsidR="006F4EE7" w:rsidRPr="00E155BF" w:rsidRDefault="006F4EE7" w:rsidP="006F4EE7">
            <w:pPr>
              <w:jc w:val="center"/>
              <w:rPr>
                <w:rFonts w:cs="B Nazanin"/>
                <w:color w:val="000000" w:themeColor="text1"/>
              </w:rPr>
            </w:pPr>
            <w:r w:rsidRPr="00E155BF">
              <w:rPr>
                <w:rFonts w:cs="B Nazanin" w:hint="cs"/>
                <w:color w:val="000000" w:themeColor="text1"/>
                <w:rtl/>
                <w:lang w:bidi="fa-IR"/>
              </w:rPr>
              <w:t>هفته 9</w:t>
            </w:r>
          </w:p>
        </w:tc>
        <w:tc>
          <w:tcPr>
            <w:tcW w:w="4950" w:type="dxa"/>
            <w:gridSpan w:val="2"/>
          </w:tcPr>
          <w:p w:rsidR="006F4EE7" w:rsidRPr="00CA7A98" w:rsidRDefault="006F4EE7" w:rsidP="00D63ED1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CA7A98">
              <w:rPr>
                <w:rFonts w:ascii="Tahoma" w:hAnsi="Tahoma" w:cs="B Lotus"/>
                <w:sz w:val="24"/>
                <w:szCs w:val="24"/>
                <w:rtl/>
              </w:rPr>
              <w:t>امتحان پایان ترم</w:t>
            </w:r>
            <w:r w:rsidR="00B87BCB" w:rsidRPr="00CA7A98">
              <w:rPr>
                <w:rFonts w:ascii="Tahoma" w:hAnsi="Tahoma" w:cs="B Lotus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0" w:type="dxa"/>
          </w:tcPr>
          <w:p w:rsidR="006F4EE7" w:rsidRDefault="006F4EE7" w:rsidP="006F4EE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</w:tbl>
    <w:p w:rsidR="004B5F72" w:rsidRDefault="004B5F72" w:rsidP="00326C27">
      <w:pPr>
        <w:bidi/>
      </w:pPr>
    </w:p>
    <w:sectPr w:rsidR="004B5F72" w:rsidSect="00CA7A9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2E5"/>
    <w:multiLevelType w:val="hybridMultilevel"/>
    <w:tmpl w:val="39142F7E"/>
    <w:lvl w:ilvl="0" w:tplc="049043E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24291B"/>
    <w:multiLevelType w:val="hybridMultilevel"/>
    <w:tmpl w:val="5A90DF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958EE"/>
    <w:multiLevelType w:val="hybridMultilevel"/>
    <w:tmpl w:val="B7C0C2D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75021"/>
    <w:multiLevelType w:val="hybridMultilevel"/>
    <w:tmpl w:val="58EE1EBA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27"/>
    <w:rsid w:val="00086919"/>
    <w:rsid w:val="000A2E95"/>
    <w:rsid w:val="0018288D"/>
    <w:rsid w:val="0019366A"/>
    <w:rsid w:val="001B48C3"/>
    <w:rsid w:val="001C5E5D"/>
    <w:rsid w:val="002F54FF"/>
    <w:rsid w:val="00326C27"/>
    <w:rsid w:val="00347196"/>
    <w:rsid w:val="00463075"/>
    <w:rsid w:val="004B0C5F"/>
    <w:rsid w:val="004B5F72"/>
    <w:rsid w:val="0057027C"/>
    <w:rsid w:val="005A7426"/>
    <w:rsid w:val="006402CA"/>
    <w:rsid w:val="006722FE"/>
    <w:rsid w:val="0067713D"/>
    <w:rsid w:val="006A6DC9"/>
    <w:rsid w:val="006C304E"/>
    <w:rsid w:val="006E0EE3"/>
    <w:rsid w:val="006F4EE7"/>
    <w:rsid w:val="00732EDD"/>
    <w:rsid w:val="00815CD9"/>
    <w:rsid w:val="00867953"/>
    <w:rsid w:val="008C2166"/>
    <w:rsid w:val="00B213E5"/>
    <w:rsid w:val="00B87BCB"/>
    <w:rsid w:val="00BE5336"/>
    <w:rsid w:val="00CA7A98"/>
    <w:rsid w:val="00CC1890"/>
    <w:rsid w:val="00D63ED1"/>
    <w:rsid w:val="00E155BF"/>
    <w:rsid w:val="00E618FD"/>
    <w:rsid w:val="00E66834"/>
    <w:rsid w:val="00EC6498"/>
    <w:rsid w:val="00EF4525"/>
    <w:rsid w:val="00F1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BD63"/>
  <w15:chartTrackingRefBased/>
  <w15:docId w15:val="{22F0AF28-34D0-4C70-8F1D-1FD2216D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C27"/>
    <w:pPr>
      <w:ind w:left="720"/>
      <w:contextualSpacing/>
    </w:pPr>
  </w:style>
  <w:style w:type="character" w:customStyle="1" w:styleId="h5">
    <w:name w:val="h5"/>
    <w:basedOn w:val="DefaultParagraphFont"/>
    <w:rsid w:val="00E6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DR-BAVILI</dc:creator>
  <cp:keywords/>
  <dc:description/>
  <cp:lastModifiedBy>Administrator</cp:lastModifiedBy>
  <cp:revision>24</cp:revision>
  <dcterms:created xsi:type="dcterms:W3CDTF">2020-09-26T11:23:00Z</dcterms:created>
  <dcterms:modified xsi:type="dcterms:W3CDTF">2025-09-30T06:20:00Z</dcterms:modified>
</cp:coreProperties>
</file>