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84" w:rsidRPr="00236373" w:rsidRDefault="00902884" w:rsidP="00902884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sz w:val="20"/>
          <w:szCs w:val="20"/>
          <w:rtl/>
        </w:rPr>
      </w:pPr>
      <w:bookmarkStart w:id="0" w:name="_GoBack"/>
      <w:bookmarkEnd w:id="0"/>
      <w:r w:rsidRPr="00236373">
        <w:rPr>
          <w:rFonts w:cs="B Nazanin" w:hint="cs"/>
          <w:b/>
          <w:bCs/>
          <w:sz w:val="20"/>
          <w:szCs w:val="20"/>
          <w:rtl/>
        </w:rPr>
        <w:t>بسمه تعالي</w:t>
      </w:r>
    </w:p>
    <w:p w:rsidR="00902884" w:rsidRPr="00236373" w:rsidRDefault="00902884" w:rsidP="00902884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نام  و کد درس :    مواد موثره غیر مغذی در مواد خوراکی        رشته و مقطع تحصيلي : کنترل مواد خوراکی و آشامیدنی </w:t>
      </w:r>
      <w:r w:rsidRPr="00236373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236373">
        <w:rPr>
          <w:rFonts w:cs="B Nazanin" w:hint="cs"/>
          <w:b/>
          <w:bCs/>
          <w:sz w:val="20"/>
          <w:szCs w:val="20"/>
          <w:rtl/>
        </w:rPr>
        <w:t xml:space="preserve"> کارشناسی ارشد               ترم   : </w:t>
      </w:r>
      <w:r w:rsidRPr="00236373">
        <w:rPr>
          <w:rFonts w:cs="B Nazanin" w:hint="cs"/>
          <w:sz w:val="20"/>
          <w:szCs w:val="20"/>
          <w:rtl/>
        </w:rPr>
        <w:t>دوم</w:t>
      </w:r>
    </w:p>
    <w:p w:rsidR="00902884" w:rsidRPr="00236373" w:rsidRDefault="00902884" w:rsidP="00902884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روز و ساعت برگزاري : یکشنبه   ساعت 14 </w:t>
      </w:r>
      <w:r w:rsidRPr="00236373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236373">
        <w:rPr>
          <w:rFonts w:cs="B Nazanin" w:hint="cs"/>
          <w:b/>
          <w:bCs/>
          <w:sz w:val="20"/>
          <w:szCs w:val="20"/>
          <w:rtl/>
        </w:rPr>
        <w:t xml:space="preserve"> 16 ظهر                  محل برگزاري:    دانشکده داروسازي</w:t>
      </w:r>
    </w:p>
    <w:p w:rsidR="00902884" w:rsidRPr="00236373" w:rsidRDefault="00902884" w:rsidP="00902884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تعداد و نوع واحد ( نظري / عملي ) :   یک واحد نظری                 دروس پيش نياز :  </w:t>
      </w:r>
      <w:r w:rsidRPr="00236373">
        <w:rPr>
          <w:rFonts w:cs="B Nazanin"/>
          <w:b/>
          <w:bCs/>
          <w:sz w:val="20"/>
          <w:szCs w:val="20"/>
        </w:rPr>
        <w:t xml:space="preserve">           </w:t>
      </w:r>
      <w:r w:rsidRPr="00236373">
        <w:rPr>
          <w:rFonts w:cs="B Nazanin" w:hint="cs"/>
          <w:b/>
          <w:bCs/>
          <w:sz w:val="20"/>
          <w:szCs w:val="20"/>
          <w:rtl/>
        </w:rPr>
        <w:t>کد درس:16</w:t>
      </w:r>
    </w:p>
    <w:p w:rsidR="00902884" w:rsidRPr="00236373" w:rsidRDefault="00902884" w:rsidP="00902884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>مدرس يا مدرسين:       دکتر نعمتی                                    شماره تماس دانشکده: 3372250-0413</w:t>
      </w:r>
    </w:p>
    <w:p w:rsidR="00902884" w:rsidRPr="00236373" w:rsidRDefault="00902884" w:rsidP="00902884">
      <w:pPr>
        <w:tabs>
          <w:tab w:val="left" w:pos="16"/>
          <w:tab w:val="left" w:pos="196"/>
          <w:tab w:val="center" w:pos="7568"/>
        </w:tabs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         </w:t>
      </w:r>
    </w:p>
    <w:p w:rsidR="00902884" w:rsidRPr="00236373" w:rsidRDefault="00902884" w:rsidP="00902884">
      <w:pPr>
        <w:tabs>
          <w:tab w:val="left" w:pos="16"/>
          <w:tab w:val="left" w:pos="196"/>
          <w:tab w:val="center" w:pos="7568"/>
        </w:tabs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                                </w:t>
      </w:r>
    </w:p>
    <w:p w:rsidR="00902884" w:rsidRPr="00236373" w:rsidRDefault="000F78DB" w:rsidP="00902884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5" o:title="BD10256_"/>
          </v:shape>
        </w:pict>
      </w: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37"/>
        <w:gridCol w:w="782"/>
        <w:gridCol w:w="962"/>
        <w:gridCol w:w="895"/>
        <w:gridCol w:w="784"/>
        <w:gridCol w:w="1783"/>
        <w:gridCol w:w="1317"/>
        <w:gridCol w:w="690"/>
      </w:tblGrid>
      <w:tr w:rsidR="00902884" w:rsidRPr="00236373" w:rsidTr="002A2555">
        <w:trPr>
          <w:jc w:val="center"/>
        </w:trPr>
        <w:tc>
          <w:tcPr>
            <w:tcW w:w="5000" w:type="pct"/>
            <w:gridSpan w:val="8"/>
          </w:tcPr>
          <w:p w:rsidR="00902884" w:rsidRPr="00236373" w:rsidRDefault="00902884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lastRenderedPageBreak/>
              <w:t>جلسه اول</w:t>
            </w:r>
          </w:p>
        </w:tc>
      </w:tr>
      <w:tr w:rsidR="00902884" w:rsidRPr="00236373" w:rsidTr="002A2555">
        <w:trPr>
          <w:jc w:val="center"/>
        </w:trPr>
        <w:tc>
          <w:tcPr>
            <w:tcW w:w="5000" w:type="pct"/>
            <w:gridSpan w:val="8"/>
          </w:tcPr>
          <w:p w:rsidR="00902884" w:rsidRPr="00236373" w:rsidRDefault="00902884" w:rsidP="002A2555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کلي :</w:t>
            </w:r>
            <w:r w:rsidRPr="00236373">
              <w:rPr>
                <w:rFonts w:cs="B Nazanin" w:hint="cs"/>
                <w:rtl/>
              </w:rPr>
              <w:t xml:space="preserve"> </w:t>
            </w:r>
            <w:r w:rsidRPr="00236373">
              <w:rPr>
                <w:rFonts w:cs="B Nazanin" w:hint="cs"/>
                <w:b/>
                <w:bCs/>
                <w:rtl/>
              </w:rPr>
              <w:t>مقدمه و تاریخچه غذاداروها</w:t>
            </w:r>
          </w:p>
        </w:tc>
      </w:tr>
      <w:tr w:rsidR="00902884" w:rsidRPr="00236373" w:rsidTr="002A2555">
        <w:trPr>
          <w:trHeight w:val="740"/>
          <w:jc w:val="center"/>
        </w:trPr>
        <w:tc>
          <w:tcPr>
            <w:tcW w:w="1188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49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524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0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9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61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2A2555">
        <w:trPr>
          <w:trHeight w:val="740"/>
          <w:jc w:val="center"/>
        </w:trPr>
        <w:tc>
          <w:tcPr>
            <w:tcW w:w="1188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1-غذا دارو ها و غذاهای فراسودمند را تعريف کند.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2-دستجات مختلف غذا داروها را بشناسد.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3-در مورد علت شناسی توليد اين دسته از مواد در موجودات توضيح دهد.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4-ليکوپن را بشناسد ودر مورد منبع غذائی و نقش درمانی آن توضيح دهد.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49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0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9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61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85"/>
        <w:gridCol w:w="782"/>
        <w:gridCol w:w="962"/>
        <w:gridCol w:w="882"/>
        <w:gridCol w:w="784"/>
        <w:gridCol w:w="1748"/>
        <w:gridCol w:w="1317"/>
        <w:gridCol w:w="690"/>
      </w:tblGrid>
      <w:tr w:rsidR="00902884" w:rsidRPr="00236373" w:rsidTr="002A2555">
        <w:trPr>
          <w:jc w:val="center"/>
        </w:trPr>
        <w:tc>
          <w:tcPr>
            <w:tcW w:w="5000" w:type="pct"/>
            <w:gridSpan w:val="8"/>
          </w:tcPr>
          <w:p w:rsidR="00902884" w:rsidRPr="00236373" w:rsidRDefault="00902884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جلسه دوم</w:t>
            </w:r>
            <w:r w:rsidRPr="00236373">
              <w:rPr>
                <w:rFonts w:cs="B Nazanin"/>
                <w:b/>
                <w:bCs/>
              </w:rPr>
              <w:t xml:space="preserve"> </w:t>
            </w:r>
          </w:p>
        </w:tc>
      </w:tr>
      <w:tr w:rsidR="00902884" w:rsidRPr="00236373" w:rsidTr="002A2555">
        <w:trPr>
          <w:jc w:val="center"/>
        </w:trPr>
        <w:tc>
          <w:tcPr>
            <w:tcW w:w="5000" w:type="pct"/>
            <w:gridSpan w:val="8"/>
          </w:tcPr>
          <w:p w:rsidR="00902884" w:rsidRPr="00236373" w:rsidRDefault="00902884" w:rsidP="002A2555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کلي :</w:t>
            </w:r>
            <w:r w:rsidRPr="00236373">
              <w:rPr>
                <w:rFonts w:cs="B Nazanin" w:hint="cs"/>
                <w:rtl/>
              </w:rPr>
              <w:t xml:space="preserve"> </w:t>
            </w:r>
            <w:r w:rsidRPr="00236373">
              <w:rPr>
                <w:rFonts w:cs="B Nazanin" w:hint="cs"/>
                <w:b/>
                <w:bCs/>
                <w:rtl/>
              </w:rPr>
              <w:t>فیتواستروژنها</w:t>
            </w:r>
          </w:p>
        </w:tc>
      </w:tr>
      <w:tr w:rsidR="00902884" w:rsidRPr="00236373" w:rsidTr="002A2555">
        <w:trPr>
          <w:trHeight w:val="740"/>
          <w:jc w:val="center"/>
        </w:trPr>
        <w:tc>
          <w:tcPr>
            <w:tcW w:w="1213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360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48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516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44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9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61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2A2555">
        <w:trPr>
          <w:trHeight w:val="740"/>
          <w:jc w:val="center"/>
        </w:trPr>
        <w:tc>
          <w:tcPr>
            <w:tcW w:w="1213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1-ساختار فيتواستروژنها را بشناسد.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2-نقش فيزيولوژيک آنها را بيان کند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3-اثرات مفيد و درمانی آنها را توضيح دهد.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4-منابع غذائی آنها را بشناسد.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0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48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6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44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9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619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1" w:type="pct"/>
          </w:tcPr>
          <w:p w:rsidR="00902884" w:rsidRPr="00236373" w:rsidRDefault="00902884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29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lastRenderedPageBreak/>
              <w:t>جلسه سوم</w:t>
            </w:r>
          </w:p>
        </w:tc>
      </w:tr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کلي :</w:t>
            </w:r>
            <w:r w:rsidRPr="00236373">
              <w:rPr>
                <w:rFonts w:cs="B Nazanin" w:hint="cs"/>
                <w:rtl/>
              </w:rPr>
              <w:t xml:space="preserve"> </w:t>
            </w:r>
            <w:r w:rsidRPr="00236373">
              <w:rPr>
                <w:rFonts w:cs="B Nazanin"/>
                <w:b/>
                <w:bCs/>
                <w:rtl/>
              </w:rPr>
              <w:t>تركيبات شيميائي فلفل و خواص درماني آن</w:t>
            </w:r>
          </w:p>
        </w:tc>
      </w:tr>
      <w:tr w:rsidR="00902884" w:rsidRPr="00236373" w:rsidTr="00902884">
        <w:trPr>
          <w:trHeight w:val="740"/>
        </w:trPr>
        <w:tc>
          <w:tcPr>
            <w:tcW w:w="11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902884">
        <w:trPr>
          <w:trHeight w:val="740"/>
        </w:trPr>
        <w:tc>
          <w:tcPr>
            <w:tcW w:w="11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1-</w:t>
            </w:r>
            <w:r w:rsidRPr="00236373">
              <w:rPr>
                <w:rFonts w:cs="B Nazanin"/>
                <w:rtl/>
              </w:rPr>
              <w:t xml:space="preserve"> </w:t>
            </w:r>
            <w:r w:rsidRPr="00236373">
              <w:rPr>
                <w:rFonts w:cs="B Nazanin" w:hint="cs"/>
                <w:b/>
                <w:bCs/>
                <w:rtl/>
              </w:rPr>
              <w:t>ترکيبات شيميائی مفيد ميوه فلفل</w:t>
            </w:r>
            <w:r w:rsidRPr="00236373">
              <w:rPr>
                <w:rFonts w:cs="B Nazanin"/>
                <w:b/>
                <w:bCs/>
                <w:rtl/>
              </w:rPr>
              <w:t xml:space="preserve"> را بشناسد.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/>
                <w:b/>
                <w:bCs/>
                <w:rtl/>
              </w:rPr>
              <w:t xml:space="preserve">2-نقش فيزيولوژيک آنها را </w:t>
            </w:r>
            <w:r w:rsidRPr="00236373">
              <w:rPr>
                <w:rFonts w:cs="B Nazanin" w:hint="cs"/>
                <w:b/>
                <w:bCs/>
                <w:rtl/>
              </w:rPr>
              <w:t>در فلفل بداند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/>
                <w:b/>
                <w:bCs/>
                <w:rtl/>
              </w:rPr>
              <w:t>3-اثرات مفيد و درمان</w:t>
            </w:r>
            <w:r w:rsidRPr="00236373">
              <w:rPr>
                <w:rFonts w:cs="B Nazanin" w:hint="cs"/>
                <w:b/>
                <w:bCs/>
                <w:rtl/>
              </w:rPr>
              <w:t>ی</w:t>
            </w:r>
            <w:r w:rsidRPr="00236373">
              <w:rPr>
                <w:rFonts w:cs="B Nazanin"/>
                <w:b/>
                <w:bCs/>
                <w:rtl/>
              </w:rPr>
              <w:t xml:space="preserve"> آنها را توضيح دهد.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Y="187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جلسه</w:t>
            </w:r>
            <w:r w:rsidRPr="00236373">
              <w:rPr>
                <w:rFonts w:cs="B Nazanin" w:hint="cs"/>
                <w:rtl/>
              </w:rPr>
              <w:t xml:space="preserve"> چهارم</w:t>
            </w:r>
          </w:p>
        </w:tc>
      </w:tr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اهداف کلي : </w:t>
            </w:r>
            <w:r w:rsidRPr="00236373">
              <w:rPr>
                <w:rFonts w:cs="B Nazanin"/>
                <w:b/>
                <w:bCs/>
                <w:rtl/>
              </w:rPr>
              <w:t xml:space="preserve">تركيبات شيميائي </w:t>
            </w:r>
            <w:r w:rsidRPr="00236373">
              <w:rPr>
                <w:rFonts w:cs="B Nazanin" w:hint="cs"/>
                <w:b/>
                <w:bCs/>
                <w:rtl/>
              </w:rPr>
              <w:t xml:space="preserve">سير و </w:t>
            </w:r>
            <w:r w:rsidRPr="00236373">
              <w:rPr>
                <w:rFonts w:cs="B Nazanin"/>
                <w:b/>
                <w:bCs/>
                <w:rtl/>
              </w:rPr>
              <w:t>روغن زيتون و خواص درماني آن</w:t>
            </w:r>
            <w:r w:rsidRPr="00236373">
              <w:rPr>
                <w:rFonts w:cs="B Nazanin" w:hint="cs"/>
                <w:b/>
                <w:bCs/>
                <w:rtl/>
              </w:rPr>
              <w:t>ها</w:t>
            </w:r>
          </w:p>
        </w:tc>
      </w:tr>
      <w:tr w:rsidR="00902884" w:rsidRPr="00236373" w:rsidTr="00902884">
        <w:trPr>
          <w:trHeight w:val="740"/>
        </w:trPr>
        <w:tc>
          <w:tcPr>
            <w:tcW w:w="11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902884">
        <w:trPr>
          <w:trHeight w:val="740"/>
        </w:trPr>
        <w:tc>
          <w:tcPr>
            <w:tcW w:w="11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1-ترکيبات شيميائی مهم سير را بشناسد.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2-اثرات درمانی سير را توضيح دهد.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3- ترکيبات شيميائی مهم روغن زيتون را بشناسد.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2-اثرات درمانی مفيد روغن زيتون را توضيح دهد.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254"/>
        <w:bidiVisual/>
        <w:tblW w:w="5000" w:type="pct"/>
        <w:tblLook w:val="04A0" w:firstRow="1" w:lastRow="0" w:firstColumn="1" w:lastColumn="0" w:noHBand="0" w:noVBand="1"/>
      </w:tblPr>
      <w:tblGrid>
        <w:gridCol w:w="2062"/>
        <w:gridCol w:w="782"/>
        <w:gridCol w:w="1001"/>
        <w:gridCol w:w="909"/>
        <w:gridCol w:w="784"/>
        <w:gridCol w:w="1803"/>
        <w:gridCol w:w="1317"/>
        <w:gridCol w:w="692"/>
      </w:tblGrid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lastRenderedPageBreak/>
              <w:t>جلسه پنجم</w:t>
            </w:r>
          </w:p>
        </w:tc>
      </w:tr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اهداف کلي : </w:t>
            </w:r>
            <w:r w:rsidRPr="00236373">
              <w:rPr>
                <w:rFonts w:cs="B Nazanin"/>
                <w:b/>
                <w:bCs/>
                <w:rtl/>
              </w:rPr>
              <w:t>پروبيوتيكها و پربيوتيكها</w:t>
            </w:r>
          </w:p>
        </w:tc>
      </w:tr>
      <w:tr w:rsidR="00902884" w:rsidRPr="00236373" w:rsidTr="00902884">
        <w:trPr>
          <w:trHeight w:val="740"/>
        </w:trPr>
        <w:tc>
          <w:tcPr>
            <w:tcW w:w="110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902884">
        <w:trPr>
          <w:trHeight w:val="740"/>
        </w:trPr>
        <w:tc>
          <w:tcPr>
            <w:tcW w:w="110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902884" w:rsidRPr="00236373" w:rsidRDefault="00902884" w:rsidP="0090288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تعريف پروبيوتيک و پربيوتيک را بداند.</w:t>
            </w:r>
          </w:p>
          <w:p w:rsidR="00902884" w:rsidRPr="00236373" w:rsidRDefault="00902884" w:rsidP="0090288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اثرات سودمند آنها را بيان کند.</w:t>
            </w:r>
          </w:p>
          <w:p w:rsidR="00902884" w:rsidRPr="00236373" w:rsidRDefault="00902884" w:rsidP="0090288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نحوه توليد پروبيو تيکها را بداند.</w:t>
            </w:r>
          </w:p>
          <w:p w:rsidR="00902884" w:rsidRPr="00236373" w:rsidRDefault="00902884" w:rsidP="00902884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مثالهائی از غذاهای پروبيوتيک را بشناسد.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26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جلسه ششم</w:t>
            </w:r>
          </w:p>
        </w:tc>
      </w:tr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اهداف کلي : اسیدهای چرب امگا-3 و اثرات سلامت بخش آنها </w:t>
            </w:r>
          </w:p>
        </w:tc>
      </w:tr>
      <w:tr w:rsidR="00902884" w:rsidRPr="00236373" w:rsidTr="00902884">
        <w:trPr>
          <w:trHeight w:val="740"/>
        </w:trPr>
        <w:tc>
          <w:tcPr>
            <w:tcW w:w="11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902884">
        <w:trPr>
          <w:trHeight w:val="740"/>
        </w:trPr>
        <w:tc>
          <w:tcPr>
            <w:tcW w:w="11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دانشجو بايد بتواند: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1-ویژگیهای ساختاری و منابع اسیدهای چرب امگا-3  بشناسد.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2- ارتباط بین این اسیدها با سلامتی را بيان کند.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3-مکانیسم اثر آنها بر سلامتی را بشناسد.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40"/>
        <w:bidiVisual/>
        <w:tblW w:w="5000" w:type="pct"/>
        <w:tblLook w:val="04A0" w:firstRow="1" w:lastRow="0" w:firstColumn="1" w:lastColumn="0" w:noHBand="0" w:noVBand="1"/>
      </w:tblPr>
      <w:tblGrid>
        <w:gridCol w:w="2042"/>
        <w:gridCol w:w="812"/>
        <w:gridCol w:w="997"/>
        <w:gridCol w:w="873"/>
        <w:gridCol w:w="813"/>
        <w:gridCol w:w="1732"/>
        <w:gridCol w:w="1365"/>
        <w:gridCol w:w="716"/>
      </w:tblGrid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جلسه هفتم</w:t>
            </w:r>
          </w:p>
        </w:tc>
      </w:tr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کلي : ترکیبات موثره موجود در چای</w:t>
            </w:r>
          </w:p>
        </w:tc>
      </w:tr>
      <w:tr w:rsidR="00902884" w:rsidRPr="00236373" w:rsidTr="00902884">
        <w:trPr>
          <w:trHeight w:val="740"/>
        </w:trPr>
        <w:tc>
          <w:tcPr>
            <w:tcW w:w="1092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3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67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35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2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30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8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902884">
        <w:trPr>
          <w:trHeight w:val="740"/>
        </w:trPr>
        <w:tc>
          <w:tcPr>
            <w:tcW w:w="1092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1-انواع چای و روشهای تولید آنها را بیان کند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2-مواد موثره مختلف موجود در انواع چای را بشناسد.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3-نحوه مشارکت مواد موثره در تامين سلامت را بداند.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3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35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2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30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8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24"/>
        <w:bidiVisual/>
        <w:tblW w:w="5000" w:type="pct"/>
        <w:tblLook w:val="04A0" w:firstRow="1" w:lastRow="0" w:firstColumn="1" w:lastColumn="0" w:noHBand="0" w:noVBand="1"/>
      </w:tblPr>
      <w:tblGrid>
        <w:gridCol w:w="2062"/>
        <w:gridCol w:w="782"/>
        <w:gridCol w:w="1001"/>
        <w:gridCol w:w="909"/>
        <w:gridCol w:w="784"/>
        <w:gridCol w:w="1803"/>
        <w:gridCol w:w="1317"/>
        <w:gridCol w:w="692"/>
      </w:tblGrid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جلسه </w:t>
            </w:r>
            <w:r w:rsidRPr="00236373">
              <w:rPr>
                <w:rFonts w:cs="B Nazanin" w:hint="cs"/>
                <w:rtl/>
              </w:rPr>
              <w:t>هشتم</w:t>
            </w:r>
          </w:p>
        </w:tc>
      </w:tr>
      <w:tr w:rsidR="00902884" w:rsidRPr="00236373" w:rsidTr="00902884">
        <w:tc>
          <w:tcPr>
            <w:tcW w:w="5000" w:type="pct"/>
            <w:gridSpan w:val="8"/>
          </w:tcPr>
          <w:p w:rsidR="00902884" w:rsidRPr="00236373" w:rsidRDefault="00902884" w:rsidP="00902884">
            <w:pPr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کلي : ترکیبات موثره موجود در زردچوبه و سایر ادویه</w:t>
            </w:r>
          </w:p>
        </w:tc>
      </w:tr>
      <w:tr w:rsidR="00902884" w:rsidRPr="00236373" w:rsidTr="00902884">
        <w:trPr>
          <w:trHeight w:val="740"/>
        </w:trPr>
        <w:tc>
          <w:tcPr>
            <w:tcW w:w="110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902884" w:rsidRPr="00236373" w:rsidTr="00902884">
        <w:trPr>
          <w:trHeight w:val="740"/>
        </w:trPr>
        <w:tc>
          <w:tcPr>
            <w:tcW w:w="1103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دانشجو بايد بتواند: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1-در مورد تاریخچه مصرف ادویه در زندگی انسان توضیح دهد.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2-در مورد گروه های مختلف مواد موثرهموجود در ادویه توضیح دهد.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236373">
              <w:rPr>
                <w:rFonts w:cs="B Nazanin" w:hint="cs"/>
                <w:rtl/>
              </w:rPr>
              <w:t>3- اثرات سلامت بخش کورکومین را بیان نماید.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236373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236373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902884" w:rsidRPr="00236373" w:rsidRDefault="00902884" w:rsidP="009028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Pr="00236373" w:rsidRDefault="00902884" w:rsidP="00902884">
      <w:pPr>
        <w:spacing w:after="0" w:line="240" w:lineRule="auto"/>
        <w:rPr>
          <w:rFonts w:cs="B Nazanin"/>
          <w:sz w:val="20"/>
          <w:szCs w:val="20"/>
          <w:rtl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spacing w:after="0" w:line="240" w:lineRule="auto"/>
        <w:rPr>
          <w:rFonts w:cs="B Nazanin"/>
          <w:sz w:val="20"/>
          <w:szCs w:val="20"/>
        </w:rPr>
      </w:pPr>
    </w:p>
    <w:p w:rsidR="00902884" w:rsidRDefault="00902884" w:rsidP="00902884">
      <w:pPr>
        <w:rPr>
          <w:rFonts w:cs="B Yagut"/>
          <w:sz w:val="24"/>
          <w:szCs w:val="24"/>
          <w:rtl/>
        </w:rPr>
      </w:pPr>
    </w:p>
    <w:p w:rsidR="00902884" w:rsidRPr="00236373" w:rsidRDefault="00902884" w:rsidP="00902884">
      <w:pPr>
        <w:pStyle w:val="ListParagraph"/>
        <w:numPr>
          <w:ilvl w:val="0"/>
          <w:numId w:val="1"/>
        </w:numPr>
        <w:tabs>
          <w:tab w:val="left" w:pos="3298"/>
          <w:tab w:val="right" w:pos="9638"/>
        </w:tabs>
        <w:spacing w:after="0" w:line="240" w:lineRule="auto"/>
        <w:rPr>
          <w:rFonts w:cs="B Nazanin"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lastRenderedPageBreak/>
        <w:t xml:space="preserve">نام  و کد درس :    مواد موثره غیر مغذی در مواد خوراکی        رشته و مقطع تحصيلي : کنترل مواد خوراکی و آشامیدنی </w:t>
      </w:r>
      <w:r w:rsidRPr="00236373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236373">
        <w:rPr>
          <w:rFonts w:cs="B Nazanin" w:hint="cs"/>
          <w:b/>
          <w:bCs/>
          <w:sz w:val="20"/>
          <w:szCs w:val="20"/>
          <w:rtl/>
        </w:rPr>
        <w:t xml:space="preserve"> کارشناسی ارشد               ترم   : </w:t>
      </w:r>
      <w:r w:rsidRPr="00236373">
        <w:rPr>
          <w:rFonts w:cs="B Nazanin" w:hint="cs"/>
          <w:sz w:val="20"/>
          <w:szCs w:val="20"/>
          <w:rtl/>
        </w:rPr>
        <w:t>دوم</w:t>
      </w:r>
    </w:p>
    <w:p w:rsidR="00902884" w:rsidRPr="00236373" w:rsidRDefault="00902884" w:rsidP="00902884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روز و ساعت برگزاري : یکشنبه   ساعت 14 </w:t>
      </w:r>
      <w:r w:rsidRPr="00236373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236373">
        <w:rPr>
          <w:rFonts w:cs="B Nazanin" w:hint="cs"/>
          <w:b/>
          <w:bCs/>
          <w:sz w:val="20"/>
          <w:szCs w:val="20"/>
          <w:rtl/>
        </w:rPr>
        <w:t xml:space="preserve"> 16 ظهر                  محل برگزاري:    دانشکده داروسازي</w:t>
      </w:r>
    </w:p>
    <w:p w:rsidR="00902884" w:rsidRPr="00236373" w:rsidRDefault="00902884" w:rsidP="00902884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تعداد و نوع واحد ( نظري / عملي ) :   یک واحد نظری                 دروس پيش نياز :  </w:t>
      </w:r>
      <w:r w:rsidRPr="00236373">
        <w:rPr>
          <w:rFonts w:cs="B Nazanin"/>
          <w:b/>
          <w:bCs/>
          <w:sz w:val="20"/>
          <w:szCs w:val="20"/>
        </w:rPr>
        <w:t xml:space="preserve">           </w:t>
      </w:r>
      <w:r w:rsidRPr="00236373">
        <w:rPr>
          <w:rFonts w:cs="B Nazanin" w:hint="cs"/>
          <w:b/>
          <w:bCs/>
          <w:sz w:val="20"/>
          <w:szCs w:val="20"/>
          <w:rtl/>
        </w:rPr>
        <w:t>کد درس:16</w:t>
      </w:r>
    </w:p>
    <w:p w:rsidR="00902884" w:rsidRPr="00131585" w:rsidRDefault="00902884" w:rsidP="00902884">
      <w:pPr>
        <w:spacing w:after="0"/>
        <w:rPr>
          <w:rFonts w:cs="B Nazanin"/>
          <w:b/>
          <w:bCs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>مدرس يا مدرسين:       دکتر نعمتی</w:t>
      </w: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902884" w:rsidRPr="00131585" w:rsidTr="002A2555">
        <w:trPr>
          <w:cantSplit/>
          <w:trHeight w:val="1134"/>
        </w:trPr>
        <w:tc>
          <w:tcPr>
            <w:tcW w:w="720" w:type="dxa"/>
            <w:textDirection w:val="btLr"/>
          </w:tcPr>
          <w:p w:rsidR="00902884" w:rsidRPr="00131585" w:rsidRDefault="00902884" w:rsidP="002A255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902884" w:rsidRPr="00131585" w:rsidTr="002A2555">
        <w:trPr>
          <w:trHeight w:val="422"/>
        </w:trPr>
        <w:tc>
          <w:tcPr>
            <w:tcW w:w="720" w:type="dxa"/>
          </w:tcPr>
          <w:p w:rsidR="00902884" w:rsidRPr="00131585" w:rsidRDefault="00902884" w:rsidP="002A2555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كامپيوتر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وایت برد </w:t>
            </w:r>
          </w:p>
        </w:tc>
      </w:tr>
      <w:tr w:rsidR="00902884" w:rsidRPr="00131585" w:rsidTr="002A2555">
        <w:tc>
          <w:tcPr>
            <w:tcW w:w="720" w:type="dxa"/>
          </w:tcPr>
          <w:p w:rsidR="00902884" w:rsidRPr="00131585" w:rsidRDefault="00902884" w:rsidP="002A2555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02884" w:rsidRPr="00131585" w:rsidTr="002A2555"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02884" w:rsidRPr="00131585" w:rsidTr="002A2555"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02884" w:rsidRPr="00131585" w:rsidTr="002A2555">
        <w:trPr>
          <w:trHeight w:val="269"/>
        </w:trPr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02884" w:rsidRPr="00131585" w:rsidTr="002A2555"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02884" w:rsidRPr="00131585" w:rsidTr="002A2555">
        <w:trPr>
          <w:trHeight w:val="377"/>
        </w:trPr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02884" w:rsidRPr="00131585" w:rsidTr="002A2555"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902884" w:rsidRPr="00131585" w:rsidTr="002A2555"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2884" w:rsidRPr="00131585" w:rsidTr="002A2555">
        <w:tc>
          <w:tcPr>
            <w:tcW w:w="72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02884" w:rsidRPr="00131585" w:rsidTr="002A2555">
        <w:tc>
          <w:tcPr>
            <w:tcW w:w="720" w:type="dxa"/>
          </w:tcPr>
          <w:p w:rsidR="00902884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2884" w:rsidRPr="00131585" w:rsidTr="002A2555">
        <w:tc>
          <w:tcPr>
            <w:tcW w:w="720" w:type="dxa"/>
          </w:tcPr>
          <w:p w:rsidR="00902884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2884" w:rsidRPr="00131585" w:rsidTr="002A2555">
        <w:tc>
          <w:tcPr>
            <w:tcW w:w="720" w:type="dxa"/>
          </w:tcPr>
          <w:p w:rsidR="00902884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2884" w:rsidRPr="00131585" w:rsidTr="002A2555">
        <w:tc>
          <w:tcPr>
            <w:tcW w:w="720" w:type="dxa"/>
          </w:tcPr>
          <w:p w:rsidR="00902884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2884" w:rsidRPr="00131585" w:rsidTr="002A2555">
        <w:tc>
          <w:tcPr>
            <w:tcW w:w="720" w:type="dxa"/>
          </w:tcPr>
          <w:p w:rsidR="00902884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2884" w:rsidRPr="00131585" w:rsidTr="002A2555">
        <w:tc>
          <w:tcPr>
            <w:tcW w:w="720" w:type="dxa"/>
          </w:tcPr>
          <w:p w:rsidR="00902884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902884" w:rsidRDefault="00902884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2884" w:rsidRPr="00131585" w:rsidTr="002A2555">
        <w:tc>
          <w:tcPr>
            <w:tcW w:w="720" w:type="dxa"/>
          </w:tcPr>
          <w:p w:rsidR="00902884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8" w:type="dxa"/>
          </w:tcPr>
          <w:p w:rsidR="00902884" w:rsidRPr="00131585" w:rsidRDefault="00902884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902884" w:rsidRPr="00131585" w:rsidRDefault="00902884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02884" w:rsidRPr="00236373" w:rsidRDefault="00902884" w:rsidP="00902884">
      <w:pPr>
        <w:numPr>
          <w:ilvl w:val="0"/>
          <w:numId w:val="2"/>
        </w:numPr>
        <w:spacing w:after="0" w:line="240" w:lineRule="auto"/>
        <w:rPr>
          <w:rFonts w:cs="B Nazanin"/>
          <w:b/>
          <w:bCs/>
          <w:sz w:val="20"/>
          <w:szCs w:val="20"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سياست مسئول دوره در مورد برخورد با غيبت و تاخير دانشجو در کلاس درس : </w:t>
      </w:r>
    </w:p>
    <w:p w:rsidR="00902884" w:rsidRPr="00236373" w:rsidRDefault="00902884" w:rsidP="00902884">
      <w:pPr>
        <w:spacing w:after="0" w:line="240" w:lineRule="auto"/>
        <w:ind w:left="613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حضور و غياب دانشجو هر جلسه انجام شده و دانشجويانب اغيبت بيش از حد مجاز به آموزش </w:t>
      </w:r>
    </w:p>
    <w:p w:rsidR="00902884" w:rsidRPr="00236373" w:rsidRDefault="00902884" w:rsidP="00902884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B Nazanin"/>
          <w:b/>
          <w:bCs/>
          <w:sz w:val="20"/>
          <w:szCs w:val="20"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نحوه ارزشيابي دانشجو و بارم مربوط به هر ارزشيابي : </w:t>
      </w:r>
    </w:p>
    <w:p w:rsidR="00902884" w:rsidRPr="00236373" w:rsidRDefault="00902884" w:rsidP="00902884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 الف ) در طول دوره ( کوئيز 20% تکاليف 10% امتحان  ميان ترم 30% )                بارم :</w:t>
      </w:r>
    </w:p>
    <w:p w:rsidR="00902884" w:rsidRPr="00236373" w:rsidRDefault="00902884" w:rsidP="00902884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 xml:space="preserve">ب ) پايان دوره                            40%                                               بارم : </w:t>
      </w:r>
    </w:p>
    <w:p w:rsidR="00902884" w:rsidRPr="00236373" w:rsidRDefault="00902884" w:rsidP="00902884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</w:p>
    <w:p w:rsidR="00902884" w:rsidRPr="00236373" w:rsidRDefault="00902884" w:rsidP="00902884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236373">
        <w:rPr>
          <w:rFonts w:cs="B Nazanin" w:hint="cs"/>
          <w:b/>
          <w:bCs/>
          <w:sz w:val="20"/>
          <w:szCs w:val="20"/>
          <w:rtl/>
        </w:rPr>
        <w:t>منابع اصلي درس( رفرانس ):</w:t>
      </w:r>
    </w:p>
    <w:p w:rsidR="00902884" w:rsidRPr="00236373" w:rsidRDefault="00902884" w:rsidP="0090288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B Nazanin"/>
          <w:sz w:val="20"/>
          <w:szCs w:val="20"/>
        </w:rPr>
      </w:pPr>
      <w:r w:rsidRPr="00236373">
        <w:rPr>
          <w:rFonts w:ascii="Times New Roman" w:hAnsi="Times New Roman" w:cs="B Nazanin"/>
          <w:sz w:val="20"/>
          <w:szCs w:val="20"/>
        </w:rPr>
        <w:t xml:space="preserve">Wildman, Handbook of </w:t>
      </w:r>
      <w:proofErr w:type="spellStart"/>
      <w:r w:rsidRPr="00236373">
        <w:rPr>
          <w:rFonts w:ascii="Times New Roman" w:hAnsi="Times New Roman" w:cs="B Nazanin"/>
          <w:sz w:val="20"/>
          <w:szCs w:val="20"/>
        </w:rPr>
        <w:t>Nutraceuticals</w:t>
      </w:r>
      <w:proofErr w:type="spellEnd"/>
      <w:r w:rsidRPr="00236373">
        <w:rPr>
          <w:rFonts w:ascii="Times New Roman" w:hAnsi="Times New Roman" w:cs="B Nazanin"/>
          <w:sz w:val="20"/>
          <w:szCs w:val="20"/>
        </w:rPr>
        <w:t xml:space="preserve"> and functional foods, 2008, CRC press   </w:t>
      </w:r>
    </w:p>
    <w:p w:rsidR="00902884" w:rsidRPr="00236373" w:rsidRDefault="00902884" w:rsidP="00902884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r w:rsidRPr="00236373">
        <w:rPr>
          <w:rFonts w:asciiTheme="majorBidi" w:eastAsiaTheme="minorHAnsi" w:hAnsiTheme="majorBidi" w:cs="B Nazanin"/>
          <w:sz w:val="20"/>
          <w:szCs w:val="20"/>
        </w:rPr>
        <w:t>Ramesh C. Gupta, NUTRACEUTICALS, EFFICACY, SAFETY AND TOXICITY,</w:t>
      </w:r>
      <w:r w:rsidRPr="00236373">
        <w:rPr>
          <w:rFonts w:asciiTheme="majorBidi" w:eastAsiaTheme="minorHAnsi" w:hAnsiTheme="majorBidi" w:cstheme="majorBidi"/>
          <w:sz w:val="20"/>
          <w:szCs w:val="20"/>
        </w:rPr>
        <w:t xml:space="preserve"> 2016, academic press.</w:t>
      </w:r>
      <w:r w:rsidRPr="00236373">
        <w:rPr>
          <w:rFonts w:asciiTheme="majorBidi" w:hAnsiTheme="majorBidi" w:cstheme="majorBidi"/>
          <w:sz w:val="20"/>
          <w:szCs w:val="20"/>
        </w:rPr>
        <w:t xml:space="preserve">   </w:t>
      </w:r>
    </w:p>
    <w:p w:rsidR="00902884" w:rsidRPr="00236373" w:rsidRDefault="00902884" w:rsidP="00902884">
      <w:pPr>
        <w:bidi w:val="0"/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6432FD" w:rsidRDefault="006432FD"/>
    <w:sectPr w:rsidR="0064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61102"/>
    <w:multiLevelType w:val="hybridMultilevel"/>
    <w:tmpl w:val="7C30A8BA"/>
    <w:lvl w:ilvl="0" w:tplc="BE566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B3EDD"/>
    <w:multiLevelType w:val="hybridMultilevel"/>
    <w:tmpl w:val="68004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A28FE"/>
    <w:multiLevelType w:val="hybridMultilevel"/>
    <w:tmpl w:val="3BCEC0E0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9536C"/>
    <w:multiLevelType w:val="hybridMultilevel"/>
    <w:tmpl w:val="68004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84"/>
    <w:rsid w:val="000F78DB"/>
    <w:rsid w:val="006432FD"/>
    <w:rsid w:val="0090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2EAFD-3A85-439A-8F16-B1E6CABA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84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884"/>
    <w:pPr>
      <w:ind w:left="720"/>
      <w:contextualSpacing/>
    </w:pPr>
  </w:style>
  <w:style w:type="table" w:styleId="TableGrid">
    <w:name w:val="Table Grid"/>
    <w:basedOn w:val="TableNormal"/>
    <w:uiPriority w:val="59"/>
    <w:rsid w:val="00902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2025-09-13T05:49:00Z</dcterms:created>
  <dcterms:modified xsi:type="dcterms:W3CDTF">2025-09-13T05:49:00Z</dcterms:modified>
</cp:coreProperties>
</file>