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70" w:rsidRPr="00110181" w:rsidRDefault="009C2D70" w:rsidP="00642340">
      <w:pPr>
        <w:rPr>
          <w:rFonts w:cs="B Titr"/>
          <w:b/>
          <w:bCs/>
          <w:rtl/>
        </w:rPr>
      </w:pPr>
      <w:r w:rsidRPr="00110181">
        <w:rPr>
          <w:rFonts w:cs="B Titr" w:hint="cs"/>
          <w:b/>
          <w:bCs/>
          <w:color w:val="00B050"/>
          <w:rtl/>
        </w:rPr>
        <w:t>قوانین ومقررات استفاده از کتابخانه:</w:t>
      </w:r>
    </w:p>
    <w:p w:rsidR="009C2D70" w:rsidRPr="00110181" w:rsidRDefault="009C2D70" w:rsidP="00110181">
      <w:pPr>
        <w:jc w:val="both"/>
        <w:rPr>
          <w:rFonts w:cs="B Titr"/>
          <w:b/>
          <w:bCs/>
          <w:rtl/>
        </w:rPr>
      </w:pPr>
      <w:r w:rsidRPr="00110181">
        <w:rPr>
          <w:rFonts w:cs="B Titr" w:hint="cs"/>
          <w:b/>
          <w:bCs/>
          <w:rtl/>
        </w:rPr>
        <w:t>تعداد کتب امانتی به دانشجویان 2جلد به مدت 15 روز   می باشد و در صورت عدم وجود درخواست امانت از سوی اعضا، مدت زما</w:t>
      </w:r>
      <w:r w:rsidR="00110181" w:rsidRPr="00110181">
        <w:rPr>
          <w:rFonts w:cs="B Titr" w:hint="cs"/>
          <w:b/>
          <w:bCs/>
          <w:rtl/>
        </w:rPr>
        <w:t xml:space="preserve">ن امانت  تا 2 بار قابل تمدید  </w:t>
      </w:r>
      <w:r w:rsidRPr="00110181">
        <w:rPr>
          <w:rFonts w:cs="B Titr" w:hint="cs"/>
          <w:b/>
          <w:bCs/>
          <w:rtl/>
        </w:rPr>
        <w:t>می باشد.</w:t>
      </w:r>
    </w:p>
    <w:p w:rsidR="009C2D70" w:rsidRPr="00110181" w:rsidRDefault="009C2D70" w:rsidP="00642340">
      <w:pPr>
        <w:jc w:val="both"/>
        <w:rPr>
          <w:rFonts w:cs="B Titr"/>
          <w:b/>
          <w:bCs/>
          <w:rtl/>
        </w:rPr>
      </w:pPr>
      <w:r w:rsidRPr="00110181">
        <w:rPr>
          <w:rFonts w:cs="B Titr" w:hint="cs"/>
          <w:b/>
          <w:bCs/>
          <w:rtl/>
        </w:rPr>
        <w:t>پایان نامه ، کتب مرجع ومجلات امانت داده نمی شود.</w:t>
      </w:r>
    </w:p>
    <w:p w:rsidR="009C2D70" w:rsidRPr="00110181" w:rsidRDefault="009C2D70" w:rsidP="006423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Titr"/>
          <w:b/>
          <w:bCs/>
          <w:color w:val="00B050"/>
          <w:rtl/>
        </w:rPr>
      </w:pPr>
      <w:r w:rsidRPr="00110181">
        <w:rPr>
          <w:rFonts w:ascii="Times New Roman" w:eastAsia="Times New Roman" w:hAnsi="Times New Roman" w:cs="B Titr" w:hint="cs"/>
          <w:b/>
          <w:bCs/>
          <w:color w:val="00B050"/>
          <w:rtl/>
        </w:rPr>
        <w:t>جریمه تاخیر کتاب</w:t>
      </w:r>
      <w:r w:rsidR="00642340" w:rsidRPr="00110181">
        <w:rPr>
          <w:rFonts w:ascii="Times New Roman" w:eastAsia="Times New Roman" w:hAnsi="Times New Roman" w:cs="B Titr" w:hint="cs"/>
          <w:b/>
          <w:bCs/>
          <w:color w:val="00B050"/>
          <w:rtl/>
        </w:rPr>
        <w:t>:</w:t>
      </w:r>
    </w:p>
    <w:p w:rsidR="009C2D70" w:rsidRPr="00110181" w:rsidRDefault="009C2D70" w:rsidP="00642340">
      <w:pPr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B Titr"/>
          <w:b/>
          <w:bCs/>
          <w:rtl/>
        </w:rPr>
      </w:pPr>
      <w:r w:rsidRPr="00110181">
        <w:rPr>
          <w:rFonts w:ascii="Times New Roman" w:eastAsia="Times New Roman" w:hAnsi="Times New Roman" w:cs="B Titr"/>
          <w:b/>
          <w:bCs/>
          <w:rtl/>
        </w:rPr>
        <w:t xml:space="preserve"> در صورت تأخير در بازگشت </w:t>
      </w:r>
      <w:r w:rsidRPr="00110181">
        <w:rPr>
          <w:rFonts w:ascii="Times New Roman" w:eastAsia="Times New Roman" w:hAnsi="Times New Roman" w:cs="B Titr" w:hint="cs"/>
          <w:b/>
          <w:bCs/>
          <w:rtl/>
        </w:rPr>
        <w:t>امانت</w:t>
      </w:r>
      <w:r w:rsidRPr="00110181">
        <w:rPr>
          <w:rFonts w:ascii="Times New Roman" w:eastAsia="Times New Roman" w:hAnsi="Times New Roman" w:cs="B Titr"/>
          <w:b/>
          <w:bCs/>
          <w:rtl/>
        </w:rPr>
        <w:t>، كتابخانه مقررات زير را به اجرا مي گذارد</w:t>
      </w:r>
      <w:r w:rsidR="00642340" w:rsidRPr="00110181">
        <w:rPr>
          <w:rFonts w:ascii="Times New Roman" w:eastAsia="Times New Roman" w:hAnsi="Times New Roman" w:cs="B Titr" w:hint="cs"/>
          <w:b/>
          <w:bCs/>
          <w:rtl/>
        </w:rPr>
        <w:t>:</w:t>
      </w:r>
    </w:p>
    <w:p w:rsidR="009C2D70" w:rsidRPr="00110181" w:rsidRDefault="009C2D70" w:rsidP="00642340">
      <w:pPr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B Titr"/>
          <w:b/>
          <w:bCs/>
          <w:rtl/>
        </w:rPr>
      </w:pPr>
      <w:r w:rsidRPr="00110181">
        <w:rPr>
          <w:rFonts w:ascii="Times New Roman" w:eastAsia="Times New Roman" w:hAnsi="Times New Roman" w:cs="B Titr"/>
          <w:b/>
          <w:bCs/>
          <w:rtl/>
        </w:rPr>
        <w:t xml:space="preserve">الف) </w:t>
      </w:r>
      <w:r w:rsidRPr="00110181">
        <w:rPr>
          <w:rFonts w:ascii="Times New Roman" w:eastAsia="Times New Roman" w:hAnsi="Times New Roman" w:cs="B Titr" w:hint="cs"/>
          <w:b/>
          <w:bCs/>
          <w:rtl/>
        </w:rPr>
        <w:t>بار اول و دوم:</w:t>
      </w:r>
      <w:r w:rsidRPr="00110181">
        <w:rPr>
          <w:rFonts w:ascii="Times New Roman" w:eastAsia="Times New Roman" w:hAnsi="Times New Roman" w:cs="B Titr"/>
          <w:b/>
          <w:bCs/>
          <w:rtl/>
        </w:rPr>
        <w:t xml:space="preserve"> ممنوعیت امانت گیری عضو ازکتابخانه به مدت دو برابر زمان تاخیر</w:t>
      </w:r>
      <w:r w:rsidR="00642340" w:rsidRPr="00110181">
        <w:rPr>
          <w:rFonts w:ascii="Times New Roman" w:eastAsia="Times New Roman" w:hAnsi="Times New Roman" w:cs="B Titr" w:hint="cs"/>
          <w:b/>
          <w:bCs/>
          <w:rtl/>
        </w:rPr>
        <w:t>،</w:t>
      </w:r>
      <w:r w:rsidRPr="00110181">
        <w:rPr>
          <w:rFonts w:ascii="Times New Roman" w:eastAsia="Times New Roman" w:hAnsi="Times New Roman" w:cs="B Titr"/>
          <w:b/>
          <w:bCs/>
          <w:rtl/>
        </w:rPr>
        <w:t xml:space="preserve"> شامل </w:t>
      </w:r>
      <w:r w:rsidRPr="00110181">
        <w:rPr>
          <w:rFonts w:ascii="Times New Roman" w:eastAsia="Times New Roman" w:hAnsi="Times New Roman" w:cs="B Titr" w:hint="cs"/>
          <w:b/>
          <w:bCs/>
          <w:rtl/>
        </w:rPr>
        <w:t>دانشجو</w:t>
      </w:r>
      <w:r w:rsidRPr="00110181">
        <w:rPr>
          <w:rFonts w:ascii="Times New Roman" w:eastAsia="Times New Roman" w:hAnsi="Times New Roman" w:cs="B Titr"/>
          <w:b/>
          <w:bCs/>
          <w:rtl/>
        </w:rPr>
        <w:t xml:space="preserve"> می گردد. </w:t>
      </w:r>
    </w:p>
    <w:p w:rsidR="009C2D70" w:rsidRPr="00110181" w:rsidRDefault="009C2D70" w:rsidP="00642340">
      <w:pPr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B Titr"/>
          <w:b/>
          <w:bCs/>
          <w:rtl/>
        </w:rPr>
      </w:pPr>
      <w:r w:rsidRPr="00110181">
        <w:rPr>
          <w:rFonts w:ascii="Times New Roman" w:eastAsia="Times New Roman" w:hAnsi="Times New Roman" w:cs="B Titr" w:hint="cs"/>
          <w:b/>
          <w:bCs/>
          <w:rtl/>
        </w:rPr>
        <w:t>ب</w:t>
      </w:r>
      <w:r w:rsidRPr="00110181">
        <w:rPr>
          <w:rFonts w:ascii="Times New Roman" w:eastAsia="Times New Roman" w:hAnsi="Times New Roman" w:cs="B Titr"/>
          <w:b/>
          <w:bCs/>
          <w:rtl/>
        </w:rPr>
        <w:t xml:space="preserve"> ) </w:t>
      </w:r>
      <w:r w:rsidRPr="00110181">
        <w:rPr>
          <w:rFonts w:ascii="Times New Roman" w:eastAsia="Times New Roman" w:hAnsi="Times New Roman" w:cs="B Titr" w:hint="cs"/>
          <w:b/>
          <w:bCs/>
          <w:rtl/>
        </w:rPr>
        <w:t>بار سوم</w:t>
      </w:r>
      <w:r w:rsidRPr="00110181">
        <w:rPr>
          <w:rFonts w:ascii="Times New Roman" w:eastAsia="Times New Roman" w:hAnsi="Times New Roman" w:cs="B Titr"/>
          <w:b/>
          <w:bCs/>
          <w:rtl/>
        </w:rPr>
        <w:t xml:space="preserve">: ممنوعیت امانت گیری عضو از کتابخانه به مدت یک سال </w:t>
      </w:r>
      <w:r w:rsidRPr="00110181">
        <w:rPr>
          <w:rFonts w:ascii="Times New Roman" w:eastAsia="Times New Roman" w:hAnsi="Times New Roman" w:cs="B Titr" w:hint="cs"/>
          <w:b/>
          <w:bCs/>
          <w:rtl/>
        </w:rPr>
        <w:t>.</w:t>
      </w:r>
    </w:p>
    <w:p w:rsidR="009C2D70" w:rsidRPr="00110181" w:rsidRDefault="009C2D70" w:rsidP="00642340">
      <w:pPr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B Titr"/>
          <w:b/>
          <w:bCs/>
          <w:rtl/>
        </w:rPr>
      </w:pPr>
      <w:r w:rsidRPr="00110181">
        <w:rPr>
          <w:rFonts w:ascii="Times New Roman" w:eastAsia="Times New Roman" w:hAnsi="Times New Roman" w:cs="B Titr" w:hint="cs"/>
          <w:b/>
          <w:bCs/>
          <w:rtl/>
        </w:rPr>
        <w:t>ج) در صورت تکرار برای بار چهارم عضویت دانشجو تا پایان دوره فارغ التحصیلی باطل می</w:t>
      </w:r>
      <w:r w:rsidR="00642340" w:rsidRPr="00110181">
        <w:rPr>
          <w:rFonts w:ascii="Times New Roman" w:eastAsia="Times New Roman" w:hAnsi="Times New Roman" w:cs="B Titr" w:hint="cs"/>
          <w:b/>
          <w:bCs/>
          <w:rtl/>
        </w:rPr>
        <w:t xml:space="preserve"> </w:t>
      </w:r>
      <w:r w:rsidRPr="00110181">
        <w:rPr>
          <w:rFonts w:ascii="Times New Roman" w:eastAsia="Times New Roman" w:hAnsi="Times New Roman" w:cs="B Titr" w:hint="cs"/>
          <w:b/>
          <w:bCs/>
          <w:rtl/>
        </w:rPr>
        <w:t>گردد.</w:t>
      </w:r>
    </w:p>
    <w:p w:rsidR="00642340" w:rsidRPr="00110181" w:rsidRDefault="00642340" w:rsidP="00642340">
      <w:pPr>
        <w:pStyle w:val="NormalWeb"/>
        <w:shd w:val="clear" w:color="auto" w:fill="FBFBFB"/>
        <w:spacing w:before="240" w:beforeAutospacing="0" w:after="0" w:afterAutospacing="0"/>
        <w:ind w:left="6"/>
        <w:rPr>
          <w:rFonts w:ascii="Tahoma" w:hAnsi="Tahoma" w:cs="B Titr"/>
          <w:b/>
          <w:bCs/>
          <w:color w:val="00B050"/>
          <w:sz w:val="22"/>
          <w:szCs w:val="22"/>
          <w:rtl/>
        </w:rPr>
      </w:pPr>
      <w:r w:rsidRPr="00110181">
        <w:rPr>
          <w:rStyle w:val="Strong"/>
          <w:rFonts w:ascii="Tahoma" w:hAnsi="Tahoma" w:cs="B Titr"/>
          <w:color w:val="00B050"/>
          <w:sz w:val="22"/>
          <w:szCs w:val="22"/>
          <w:rtl/>
        </w:rPr>
        <w:t>مقررات مربوط به مفقود شدن یا آسیب رساندن به کتب</w:t>
      </w:r>
      <w:r w:rsidRPr="00110181">
        <w:rPr>
          <w:rStyle w:val="Strong"/>
          <w:rFonts w:ascii="Tahoma" w:hAnsi="Tahoma" w:cs="B Titr" w:hint="cs"/>
          <w:color w:val="00B050"/>
          <w:sz w:val="22"/>
          <w:szCs w:val="22"/>
          <w:rtl/>
        </w:rPr>
        <w:t xml:space="preserve">:                                                                                                                     </w:t>
      </w:r>
    </w:p>
    <w:p w:rsidR="00642340" w:rsidRPr="00110181" w:rsidRDefault="00642340" w:rsidP="00642340">
      <w:pPr>
        <w:pStyle w:val="NormalWeb"/>
        <w:shd w:val="clear" w:color="auto" w:fill="FBFBFB"/>
        <w:spacing w:before="240" w:beforeAutospacing="0" w:after="0" w:afterAutospacing="0"/>
        <w:ind w:left="6"/>
        <w:jc w:val="right"/>
        <w:rPr>
          <w:rFonts w:ascii="Tahoma" w:hAnsi="Tahoma" w:cs="B Titr"/>
          <w:b/>
          <w:bCs/>
          <w:sz w:val="22"/>
          <w:szCs w:val="22"/>
        </w:rPr>
      </w:pPr>
      <w:r w:rsidRPr="00110181">
        <w:rPr>
          <w:rFonts w:ascii="Tahoma" w:hAnsi="Tahoma" w:cs="B Titr"/>
          <w:b/>
          <w:bCs/>
          <w:sz w:val="22"/>
          <w:szCs w:val="22"/>
          <w:rtl/>
        </w:rPr>
        <w:t>1-آسیب رساندن به اموال و منابع کتابخانه دانشگاه تخلف محسوب می شود</w:t>
      </w:r>
      <w:r w:rsidRPr="00110181">
        <w:rPr>
          <w:rFonts w:ascii="Cambria" w:hAnsi="Cambria" w:cs="Cambria" w:hint="cs"/>
          <w:b/>
          <w:bCs/>
          <w:sz w:val="22"/>
          <w:szCs w:val="22"/>
          <w:rtl/>
        </w:rPr>
        <w:t> 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 xml:space="preserve"> </w:t>
      </w:r>
      <w:r w:rsidRPr="00110181">
        <w:rPr>
          <w:rFonts w:ascii="Tahoma" w:hAnsi="Tahoma" w:cs="B Titr" w:hint="cs"/>
          <w:b/>
          <w:bCs/>
          <w:sz w:val="22"/>
          <w:szCs w:val="22"/>
          <w:rtl/>
        </w:rPr>
        <w:t>فرد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 xml:space="preserve"> </w:t>
      </w:r>
      <w:r w:rsidRPr="00110181">
        <w:rPr>
          <w:rFonts w:ascii="Tahoma" w:hAnsi="Tahoma" w:cs="B Titr" w:hint="cs"/>
          <w:b/>
          <w:bCs/>
          <w:sz w:val="22"/>
          <w:szCs w:val="22"/>
          <w:rtl/>
        </w:rPr>
        <w:t>متخلف،</w:t>
      </w:r>
      <w:r w:rsidRPr="00110181">
        <w:rPr>
          <w:rFonts w:ascii="Cambria" w:hAnsi="Cambria" w:cs="Cambria" w:hint="cs"/>
          <w:b/>
          <w:bCs/>
          <w:sz w:val="22"/>
          <w:szCs w:val="22"/>
          <w:rtl/>
        </w:rPr>
        <w:t> 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 xml:space="preserve"> </w:t>
      </w:r>
      <w:r w:rsidRPr="00110181">
        <w:rPr>
          <w:rFonts w:ascii="Tahoma" w:hAnsi="Tahoma" w:cs="B Titr" w:hint="cs"/>
          <w:b/>
          <w:bCs/>
          <w:sz w:val="22"/>
          <w:szCs w:val="22"/>
          <w:rtl/>
        </w:rPr>
        <w:t>می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 xml:space="preserve"> </w:t>
      </w:r>
      <w:r w:rsidRPr="00110181">
        <w:rPr>
          <w:rFonts w:ascii="Tahoma" w:hAnsi="Tahoma" w:cs="B Titr" w:hint="cs"/>
          <w:b/>
          <w:bCs/>
          <w:sz w:val="22"/>
          <w:szCs w:val="22"/>
          <w:rtl/>
        </w:rPr>
        <w:t>بایستی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 xml:space="preserve"> </w:t>
      </w:r>
      <w:r w:rsidRPr="00110181">
        <w:rPr>
          <w:rFonts w:ascii="Tahoma" w:hAnsi="Tahoma" w:cs="B Titr" w:hint="cs"/>
          <w:b/>
          <w:bCs/>
          <w:sz w:val="22"/>
          <w:szCs w:val="22"/>
          <w:rtl/>
        </w:rPr>
        <w:t>جبران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 xml:space="preserve"> </w:t>
      </w:r>
      <w:r w:rsidRPr="00110181">
        <w:rPr>
          <w:rFonts w:ascii="Tahoma" w:hAnsi="Tahoma" w:cs="B Titr" w:hint="cs"/>
          <w:b/>
          <w:bCs/>
          <w:sz w:val="22"/>
          <w:szCs w:val="22"/>
          <w:rtl/>
        </w:rPr>
        <w:t>خسارت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 xml:space="preserve"> </w:t>
      </w:r>
      <w:r w:rsidRPr="00110181">
        <w:rPr>
          <w:rFonts w:ascii="Tahoma" w:hAnsi="Tahoma" w:cs="B Titr" w:hint="cs"/>
          <w:b/>
          <w:bCs/>
          <w:sz w:val="22"/>
          <w:szCs w:val="22"/>
          <w:rtl/>
        </w:rPr>
        <w:t>نماید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>.</w:t>
      </w:r>
    </w:p>
    <w:p w:rsidR="00642340" w:rsidRPr="00110181" w:rsidRDefault="00642340" w:rsidP="00642340">
      <w:pPr>
        <w:pStyle w:val="NormalWeb"/>
        <w:shd w:val="clear" w:color="auto" w:fill="FBFBFB"/>
        <w:spacing w:before="240" w:beforeAutospacing="0" w:after="0" w:afterAutospacing="0"/>
        <w:ind w:left="6"/>
        <w:jc w:val="right"/>
        <w:rPr>
          <w:rFonts w:ascii="Tahoma" w:hAnsi="Tahoma" w:cs="B Titr"/>
          <w:b/>
          <w:bCs/>
          <w:sz w:val="22"/>
          <w:szCs w:val="22"/>
          <w:rtl/>
        </w:rPr>
      </w:pPr>
      <w:r w:rsidRPr="00110181">
        <w:rPr>
          <w:rFonts w:ascii="Tahoma" w:hAnsi="Tahoma" w:cs="B Titr"/>
          <w:b/>
          <w:bCs/>
          <w:sz w:val="22"/>
          <w:szCs w:val="22"/>
          <w:rtl/>
        </w:rPr>
        <w:t>2-چنانچه به کتاب امانت گرفته شده آسیبی هایی شامل حاشیه نویسی، برگ برگ کردن کتاب و... نیز در صورتیکه اوراق و تصاویر کتاب بریده و یا ناقص شود مسئولیت آن متوجه شخص امانت گیرنده می باشدو ایشان موظف است اصل آن را تهیه و به کتابخانه تحویل نماید.</w:t>
      </w:r>
    </w:p>
    <w:p w:rsidR="00A74E6A" w:rsidRPr="00110181" w:rsidRDefault="00642340" w:rsidP="006423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Titr"/>
          <w:b/>
          <w:bCs/>
        </w:rPr>
      </w:pPr>
      <w:r w:rsidRPr="00110181">
        <w:rPr>
          <w:rFonts w:ascii="Times New Roman" w:eastAsia="Times New Roman" w:hAnsi="Times New Roman" w:cs="B Titr" w:hint="cs"/>
          <w:b/>
          <w:bCs/>
          <w:rtl/>
        </w:rPr>
        <w:t>در</w:t>
      </w:r>
      <w:r w:rsidRPr="00110181">
        <w:rPr>
          <w:rFonts w:ascii="Times New Roman" w:eastAsia="Times New Roman" w:hAnsi="Times New Roman" w:cs="B Titr"/>
          <w:b/>
          <w:bCs/>
          <w:rtl/>
        </w:rPr>
        <w:t xml:space="preserve"> صورت مفقود شدن كتاب تحت امانت، فرد خاطی علاوه بر محرومیت استفاده از تسهیلات امانت کتاب تا زمان برگشت کتاب</w:t>
      </w:r>
      <w:r w:rsidRPr="00110181">
        <w:rPr>
          <w:rFonts w:ascii="Times New Roman" w:eastAsia="Times New Roman" w:hAnsi="Times New Roman" w:cs="B Titr"/>
          <w:b/>
          <w:bCs/>
        </w:rPr>
        <w:t xml:space="preserve"> </w:t>
      </w:r>
      <w:r w:rsidRPr="00110181">
        <w:rPr>
          <w:rFonts w:ascii="Times New Roman" w:eastAsia="Times New Roman" w:hAnsi="Times New Roman" w:cs="B Titr"/>
          <w:b/>
          <w:bCs/>
          <w:rtl/>
        </w:rPr>
        <w:t>به کتابخانه ؛ موظف به تهيه عين كتاب بوده و در صورتي كه تهيه عین كتاب مقدور نباشد مراتب توسط مسئولين ذيربط بررسي و اتخاذ تصميم مي گردد</w:t>
      </w:r>
      <w:r w:rsidR="00A74E6A" w:rsidRPr="00110181">
        <w:rPr>
          <w:rFonts w:ascii="Times New Roman" w:eastAsia="Times New Roman" w:hAnsi="Times New Roman" w:cs="B Titr"/>
          <w:b/>
          <w:bCs/>
        </w:rPr>
        <w:t>.</w:t>
      </w:r>
    </w:p>
    <w:p w:rsidR="009C2D70" w:rsidRPr="00110181" w:rsidRDefault="00642340" w:rsidP="00642340">
      <w:pPr>
        <w:spacing w:before="100" w:beforeAutospacing="1" w:after="100" w:afterAutospacing="1" w:line="240" w:lineRule="auto"/>
        <w:jc w:val="both"/>
        <w:rPr>
          <w:rFonts w:cs="B Titr"/>
          <w:b/>
          <w:bCs/>
          <w:color w:val="00B050"/>
          <w:rtl/>
        </w:rPr>
      </w:pPr>
      <w:r w:rsidRPr="00110181">
        <w:rPr>
          <w:rFonts w:ascii="Times New Roman" w:eastAsia="Times New Roman" w:hAnsi="Times New Roman" w:cs="B Titr"/>
          <w:b/>
          <w:bCs/>
          <w:rtl/>
        </w:rPr>
        <w:t xml:space="preserve"> </w:t>
      </w:r>
      <w:r w:rsidR="009C2D70" w:rsidRPr="00110181">
        <w:rPr>
          <w:rFonts w:cs="B Titr" w:hint="cs"/>
          <w:b/>
          <w:bCs/>
          <w:color w:val="00B050"/>
          <w:rtl/>
        </w:rPr>
        <w:t>زیراکس و پرینت</w:t>
      </w:r>
      <w:r w:rsidRPr="00110181">
        <w:rPr>
          <w:rFonts w:cs="B Titr" w:hint="cs"/>
          <w:b/>
          <w:bCs/>
          <w:color w:val="00B050"/>
          <w:rtl/>
        </w:rPr>
        <w:t>:</w:t>
      </w:r>
    </w:p>
    <w:p w:rsidR="009C2D70" w:rsidRPr="00110181" w:rsidRDefault="009C2D70" w:rsidP="00642340">
      <w:pPr>
        <w:jc w:val="both"/>
        <w:rPr>
          <w:rFonts w:cs="B Titr"/>
          <w:b/>
          <w:bCs/>
          <w:rtl/>
        </w:rPr>
      </w:pPr>
      <w:r w:rsidRPr="00110181">
        <w:rPr>
          <w:rFonts w:cs="B Titr" w:hint="cs"/>
          <w:b/>
          <w:bCs/>
          <w:rtl/>
        </w:rPr>
        <w:t>امکان زیراکس از کتب مرجع و مجلات در داخل کتابخانه مقدور می باشد.</w:t>
      </w:r>
    </w:p>
    <w:p w:rsidR="00642340" w:rsidRPr="00110181" w:rsidRDefault="009C2D70" w:rsidP="00642340">
      <w:pPr>
        <w:jc w:val="both"/>
        <w:rPr>
          <w:rFonts w:cs="B Titr"/>
          <w:b/>
          <w:bCs/>
          <w:rtl/>
        </w:rPr>
      </w:pPr>
      <w:r w:rsidRPr="00110181">
        <w:rPr>
          <w:rFonts w:cs="B Titr" w:hint="cs"/>
          <w:b/>
          <w:bCs/>
          <w:rtl/>
        </w:rPr>
        <w:t>هر دانشجو در ماه امکان استفاده از 30 برگ پرینت را دارد.</w:t>
      </w:r>
    </w:p>
    <w:p w:rsidR="009C2D70" w:rsidRPr="00110181" w:rsidRDefault="00642340" w:rsidP="00642340">
      <w:pPr>
        <w:jc w:val="both"/>
        <w:rPr>
          <w:rFonts w:cs="B Titr"/>
          <w:b/>
          <w:bCs/>
        </w:rPr>
      </w:pPr>
      <w:r w:rsidRPr="00110181">
        <w:rPr>
          <w:rFonts w:cs="B Titr" w:hint="cs"/>
          <w:b/>
          <w:bCs/>
          <w:rtl/>
        </w:rPr>
        <w:t>ر</w:t>
      </w:r>
      <w:r w:rsidR="009C2D70" w:rsidRPr="00110181">
        <w:rPr>
          <w:rFonts w:cs="B Titr" w:hint="cs"/>
          <w:b/>
          <w:bCs/>
          <w:rtl/>
        </w:rPr>
        <w:t>عايت سكوت در كتابخانه الزامي است و خوردن و آشامیدن در د</w:t>
      </w:r>
      <w:r w:rsidR="004E2498" w:rsidRPr="00110181">
        <w:rPr>
          <w:rFonts w:cs="B Titr" w:hint="cs"/>
          <w:b/>
          <w:bCs/>
          <w:rtl/>
        </w:rPr>
        <w:t>ا</w:t>
      </w:r>
      <w:r w:rsidR="009C2D70" w:rsidRPr="00110181">
        <w:rPr>
          <w:rFonts w:cs="B Titr" w:hint="cs"/>
          <w:b/>
          <w:bCs/>
          <w:rtl/>
        </w:rPr>
        <w:t>خل محوطه کتابخانه ممنوع   می باشد.</w:t>
      </w:r>
    </w:p>
    <w:p w:rsidR="00110181" w:rsidRPr="00110181" w:rsidRDefault="00110181" w:rsidP="00110181">
      <w:pPr>
        <w:pStyle w:val="NormalWeb"/>
        <w:shd w:val="clear" w:color="auto" w:fill="FBFBFB"/>
        <w:spacing w:before="240" w:beforeAutospacing="0" w:after="0" w:afterAutospacing="0"/>
        <w:ind w:left="6"/>
        <w:jc w:val="right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110181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0000"/>
          <w:sz w:val="18"/>
          <w:szCs w:val="18"/>
        </w:rPr>
      </w:pP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lastRenderedPageBreak/>
        <w:t>1- گردآوري ، نگهداري و سازماندهي مواد و منابع نوشتاري و غير نوشتاري به منظور بهره گيري در امر آموزش و پژوهش.</w:t>
      </w:r>
    </w:p>
    <w:p w:rsidR="00110181" w:rsidRPr="00110181" w:rsidRDefault="00110181" w:rsidP="00110181">
      <w:pPr>
        <w:pStyle w:val="NormalWeb"/>
        <w:shd w:val="clear" w:color="auto" w:fill="FBFBFB"/>
        <w:bidi/>
        <w:jc w:val="both"/>
        <w:rPr>
          <w:rFonts w:ascii="Tahoma" w:hAnsi="Tahoma" w:cs="Tahoma"/>
          <w:b/>
          <w:bCs/>
          <w:color w:val="000000"/>
          <w:sz w:val="18"/>
          <w:szCs w:val="18"/>
          <w:rtl/>
        </w:rPr>
      </w:pP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2- تامین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منابع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لازم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براي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پاسخگویی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به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نیازهاي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آموزشی،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تحقیقاتی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و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مطالعاتی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دانشجویان ، اعضاي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هیات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علمی و محققین دانشگاه</w:t>
      </w:r>
    </w:p>
    <w:p w:rsidR="00110181" w:rsidRPr="00110181" w:rsidRDefault="00110181" w:rsidP="00110181">
      <w:pPr>
        <w:pStyle w:val="NormalWeb"/>
        <w:shd w:val="clear" w:color="auto" w:fill="FBFBFB"/>
        <w:bidi/>
        <w:jc w:val="both"/>
        <w:rPr>
          <w:rFonts w:ascii="Tahoma" w:hAnsi="Tahoma" w:cs="Tahoma"/>
          <w:b/>
          <w:bCs/>
          <w:color w:val="000000"/>
          <w:sz w:val="18"/>
          <w:szCs w:val="18"/>
          <w:rtl/>
        </w:rPr>
      </w:pPr>
      <w:r w:rsidRPr="00110181">
        <w:rPr>
          <w:rFonts w:ascii="Tahoma" w:hAnsi="Tahoma" w:cs="Tahoma"/>
          <w:b/>
          <w:bCs/>
          <w:color w:val="C00000"/>
          <w:sz w:val="18"/>
          <w:szCs w:val="18"/>
          <w:rtl/>
        </w:rPr>
        <w:t> </w:t>
      </w:r>
    </w:p>
    <w:p w:rsidR="00110181" w:rsidRPr="00110181" w:rsidRDefault="00110181" w:rsidP="00110181">
      <w:pPr>
        <w:pStyle w:val="NormalWeb"/>
        <w:shd w:val="clear" w:color="auto" w:fill="FBFBFB"/>
        <w:bidi/>
        <w:jc w:val="both"/>
        <w:rPr>
          <w:rFonts w:ascii="Tahoma" w:hAnsi="Tahoma" w:cs="Tahoma"/>
          <w:b/>
          <w:bCs/>
          <w:color w:val="000000"/>
          <w:sz w:val="18"/>
          <w:szCs w:val="18"/>
          <w:rtl/>
        </w:rPr>
      </w:pPr>
      <w:r w:rsidRPr="00110181">
        <w:rPr>
          <w:rStyle w:val="Strong"/>
          <w:rFonts w:ascii="Tahoma" w:hAnsi="Tahoma" w:cs="Tahoma"/>
          <w:color w:val="00B050"/>
          <w:sz w:val="18"/>
          <w:szCs w:val="18"/>
          <w:rtl/>
        </w:rPr>
        <w:t>مجموعه سازی</w:t>
      </w:r>
      <w:r w:rsidRPr="00110181">
        <w:rPr>
          <w:rStyle w:val="Strong"/>
          <w:rFonts w:ascii="Tahoma" w:hAnsi="Tahoma" w:cs="Tahoma"/>
          <w:color w:val="00B050"/>
          <w:sz w:val="18"/>
          <w:szCs w:val="18"/>
        </w:rPr>
        <w:t>:</w:t>
      </w:r>
    </w:p>
    <w:p w:rsidR="00110181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0000"/>
          <w:sz w:val="18"/>
          <w:szCs w:val="18"/>
          <w:rtl/>
        </w:rPr>
      </w:pP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 xml:space="preserve">مجموعه سازی کتابخانه با </w:t>
      </w:r>
      <w:r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 xml:space="preserve">از 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 xml:space="preserve">استفاده </w:t>
      </w:r>
      <w:r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 xml:space="preserve">   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 xml:space="preserve">  </w:t>
      </w:r>
      <w:r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 xml:space="preserve">  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فرایند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نیازسنجی،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انتخاب،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سفارش،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تهیه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و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دسترس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پذیر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ساختن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منابع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اطلاعاتی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مورد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نیازجامعه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کتابخانه، توسط کارشناسان صورت می گیرد.</w:t>
      </w:r>
    </w:p>
    <w:p w:rsidR="00110181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0000"/>
          <w:sz w:val="18"/>
          <w:szCs w:val="18"/>
          <w:rtl/>
        </w:rPr>
      </w:pP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</w:p>
    <w:p w:rsidR="00110181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B050"/>
          <w:sz w:val="18"/>
          <w:szCs w:val="18"/>
          <w:rtl/>
        </w:rPr>
      </w:pPr>
      <w:bookmarkStart w:id="0" w:name="_GoBack"/>
      <w:bookmarkEnd w:id="0"/>
      <w:r w:rsidRPr="00110181">
        <w:rPr>
          <w:rStyle w:val="Strong"/>
          <w:rFonts w:ascii="Tahoma" w:hAnsi="Tahoma" w:cs="Tahoma"/>
          <w:color w:val="00B050"/>
          <w:sz w:val="20"/>
          <w:szCs w:val="20"/>
          <w:rtl/>
        </w:rPr>
        <w:t>معیار</w:t>
      </w:r>
      <w:r w:rsidRPr="00110181">
        <w:rPr>
          <w:rStyle w:val="Strong"/>
          <w:rFonts w:ascii="Tahoma" w:hAnsi="Tahoma" w:cs="Tahoma"/>
          <w:color w:val="00B050"/>
          <w:sz w:val="18"/>
          <w:szCs w:val="18"/>
          <w:rtl/>
        </w:rPr>
        <w:t> </w:t>
      </w:r>
      <w:r w:rsidRPr="00110181">
        <w:rPr>
          <w:rStyle w:val="Strong"/>
          <w:rFonts w:ascii="Tahoma" w:hAnsi="Tahoma" w:cs="Tahoma"/>
          <w:color w:val="00B050"/>
          <w:sz w:val="20"/>
          <w:szCs w:val="20"/>
          <w:rtl/>
        </w:rPr>
        <w:t>کلی</w:t>
      </w:r>
      <w:r w:rsidRPr="00110181">
        <w:rPr>
          <w:rStyle w:val="Strong"/>
          <w:rFonts w:ascii="Tahoma" w:hAnsi="Tahoma" w:cs="Tahoma"/>
          <w:color w:val="00B050"/>
          <w:sz w:val="18"/>
          <w:szCs w:val="18"/>
          <w:rtl/>
        </w:rPr>
        <w:t> </w:t>
      </w:r>
      <w:r w:rsidRPr="00110181">
        <w:rPr>
          <w:rStyle w:val="Strong"/>
          <w:rFonts w:ascii="Tahoma" w:hAnsi="Tahoma" w:cs="Tahoma"/>
          <w:color w:val="00B050"/>
          <w:sz w:val="20"/>
          <w:szCs w:val="20"/>
          <w:rtl/>
        </w:rPr>
        <w:t>انتخاب</w:t>
      </w:r>
      <w:r w:rsidRPr="00110181">
        <w:rPr>
          <w:rStyle w:val="Strong"/>
          <w:rFonts w:ascii="Tahoma" w:hAnsi="Tahoma" w:cs="Tahoma"/>
          <w:color w:val="00B050"/>
          <w:sz w:val="18"/>
          <w:szCs w:val="18"/>
          <w:rtl/>
        </w:rPr>
        <w:t> </w:t>
      </w:r>
      <w:r w:rsidRPr="00110181">
        <w:rPr>
          <w:rStyle w:val="Strong"/>
          <w:rFonts w:ascii="Tahoma" w:hAnsi="Tahoma" w:cs="Tahoma"/>
          <w:color w:val="00B050"/>
          <w:sz w:val="20"/>
          <w:szCs w:val="20"/>
          <w:rtl/>
        </w:rPr>
        <w:t>و</w:t>
      </w:r>
      <w:r w:rsidRPr="00110181">
        <w:rPr>
          <w:rStyle w:val="Strong"/>
          <w:rFonts w:ascii="Tahoma" w:hAnsi="Tahoma" w:cs="Tahoma"/>
          <w:color w:val="00B050"/>
          <w:sz w:val="18"/>
          <w:szCs w:val="18"/>
          <w:rtl/>
        </w:rPr>
        <w:t> </w:t>
      </w:r>
      <w:r w:rsidRPr="00110181">
        <w:rPr>
          <w:rStyle w:val="Strong"/>
          <w:rFonts w:ascii="Tahoma" w:hAnsi="Tahoma" w:cs="Tahoma"/>
          <w:color w:val="00B050"/>
          <w:sz w:val="20"/>
          <w:szCs w:val="20"/>
          <w:rtl/>
        </w:rPr>
        <w:t>تهیه</w:t>
      </w:r>
      <w:r w:rsidRPr="00110181">
        <w:rPr>
          <w:rStyle w:val="Strong"/>
          <w:rFonts w:ascii="Tahoma" w:hAnsi="Tahoma" w:cs="Tahoma"/>
          <w:color w:val="00B050"/>
          <w:sz w:val="18"/>
          <w:szCs w:val="18"/>
          <w:rtl/>
        </w:rPr>
        <w:t> </w:t>
      </w:r>
      <w:r w:rsidRPr="00110181">
        <w:rPr>
          <w:rStyle w:val="Strong"/>
          <w:rFonts w:ascii="Tahoma" w:hAnsi="Tahoma" w:cs="Tahoma"/>
          <w:color w:val="00B050"/>
          <w:sz w:val="20"/>
          <w:szCs w:val="20"/>
          <w:rtl/>
        </w:rPr>
        <w:t>منابع</w:t>
      </w:r>
      <w:r w:rsidRPr="00110181">
        <w:rPr>
          <w:rStyle w:val="Strong"/>
          <w:rFonts w:ascii="Tahoma" w:hAnsi="Tahoma" w:cs="Tahoma"/>
          <w:color w:val="00B050"/>
          <w:sz w:val="18"/>
          <w:szCs w:val="18"/>
          <w:rtl/>
        </w:rPr>
        <w:t> </w:t>
      </w:r>
      <w:r w:rsidRPr="00110181">
        <w:rPr>
          <w:rStyle w:val="Strong"/>
          <w:rFonts w:ascii="Tahoma" w:hAnsi="Tahoma" w:cs="Tahoma"/>
          <w:color w:val="00B050"/>
          <w:sz w:val="20"/>
          <w:szCs w:val="20"/>
        </w:rPr>
        <w:t>:</w:t>
      </w:r>
    </w:p>
    <w:p w:rsidR="00110181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0000"/>
          <w:sz w:val="18"/>
          <w:szCs w:val="18"/>
          <w:rtl/>
        </w:rPr>
      </w:pP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انتخاب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کتاب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بر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اساس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نیازسنجی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از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جامعه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استفاده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کننده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صورت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گیرد؛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که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به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این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منظور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معیارهاي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ذیل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مورد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Pr="00110181"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 xml:space="preserve">توجه 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قرار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گیرد:</w:t>
      </w:r>
    </w:p>
    <w:p w:rsidR="00110181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0000"/>
          <w:sz w:val="18"/>
          <w:szCs w:val="18"/>
          <w:rtl/>
        </w:rPr>
      </w:pPr>
      <w:r w:rsidRPr="00110181">
        <w:rPr>
          <w:rFonts w:ascii="Tahoma" w:hAnsi="Tahoma" w:cs="Tahoma"/>
          <w:b/>
          <w:bCs/>
          <w:color w:val="000000"/>
          <w:sz w:val="20"/>
          <w:szCs w:val="20"/>
        </w:rPr>
        <w:t>-1 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در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نظر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گرفتن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رسالت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کتابخانه</w:t>
      </w:r>
    </w:p>
    <w:p w:rsidR="00110181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0000"/>
          <w:sz w:val="18"/>
          <w:szCs w:val="18"/>
          <w:rtl/>
        </w:rPr>
      </w:pPr>
      <w:r w:rsidRPr="00110181">
        <w:rPr>
          <w:rFonts w:ascii="Tahoma" w:hAnsi="Tahoma" w:cs="Tahoma"/>
          <w:b/>
          <w:bCs/>
          <w:color w:val="000000"/>
          <w:sz w:val="20"/>
          <w:szCs w:val="20"/>
        </w:rPr>
        <w:t>-2</w:t>
      </w:r>
      <w:proofErr w:type="gramStart"/>
      <w:r w:rsidRPr="00110181">
        <w:rPr>
          <w:rFonts w:ascii="Tahoma" w:hAnsi="Tahoma" w:cs="Tahoma"/>
          <w:b/>
          <w:bCs/>
          <w:color w:val="000000"/>
          <w:sz w:val="20"/>
          <w:szCs w:val="20"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 </w:t>
      </w:r>
      <w:r>
        <w:rPr>
          <w:rFonts w:ascii="Tahoma" w:hAnsi="Tahoma" w:cs="Tahoma" w:hint="cs"/>
          <w:b/>
          <w:bCs/>
          <w:color w:val="000000"/>
          <w:sz w:val="20"/>
          <w:szCs w:val="20"/>
          <w:rtl/>
          <w:lang w:bidi="fa-IR"/>
        </w:rPr>
        <w:t>نیازهای</w:t>
      </w:r>
      <w:proofErr w:type="gramEnd"/>
      <w:r>
        <w:rPr>
          <w:rFonts w:ascii="Tahoma" w:hAnsi="Tahoma" w:cs="Tahoma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اطلاعاتی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مطالعه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کنندگان</w:t>
      </w:r>
    </w:p>
    <w:p w:rsidR="00110181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0000"/>
          <w:sz w:val="18"/>
          <w:szCs w:val="18"/>
          <w:rtl/>
        </w:rPr>
      </w:pP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3-توجه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به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رشته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هاي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تحصیلی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موجود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در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دانشکده</w:t>
      </w:r>
    </w:p>
    <w:p w:rsidR="00110181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0000"/>
          <w:sz w:val="18"/>
          <w:szCs w:val="18"/>
          <w:rtl/>
        </w:rPr>
      </w:pPr>
      <w:r w:rsidRPr="00110181">
        <w:rPr>
          <w:rFonts w:ascii="Tahoma" w:hAnsi="Tahoma" w:cs="Tahoma"/>
          <w:b/>
          <w:bCs/>
          <w:color w:val="000000"/>
          <w:sz w:val="20"/>
          <w:szCs w:val="20"/>
        </w:rPr>
        <w:t>-4 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فضا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و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تقسیم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بودجه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اختصاص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داده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شده</w:t>
      </w:r>
    </w:p>
    <w:p w:rsidR="00110181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0000"/>
          <w:sz w:val="18"/>
          <w:szCs w:val="18"/>
          <w:rtl/>
        </w:rPr>
      </w:pPr>
      <w:r w:rsidRPr="00110181">
        <w:rPr>
          <w:rFonts w:ascii="Tahoma" w:hAnsi="Tahoma" w:cs="Tahoma"/>
          <w:b/>
          <w:bCs/>
          <w:color w:val="000000"/>
          <w:sz w:val="20"/>
          <w:szCs w:val="20"/>
        </w:rPr>
        <w:t>-5 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توجه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به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منابع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و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مواد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مرجع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مورد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نیاز</w:t>
      </w:r>
    </w:p>
    <w:p w:rsidR="00110181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0000"/>
          <w:sz w:val="18"/>
          <w:szCs w:val="18"/>
          <w:rtl/>
        </w:rPr>
      </w:pP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</w:p>
    <w:p w:rsidR="00110181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B050"/>
          <w:sz w:val="18"/>
          <w:szCs w:val="18"/>
          <w:rtl/>
        </w:rPr>
      </w:pPr>
      <w:r w:rsidRPr="00110181">
        <w:rPr>
          <w:rStyle w:val="Strong"/>
          <w:rFonts w:ascii="Tahoma" w:hAnsi="Tahoma" w:cs="Tahoma"/>
          <w:color w:val="00B050"/>
          <w:sz w:val="18"/>
          <w:szCs w:val="18"/>
          <w:rtl/>
        </w:rPr>
        <w:t>نحوه سفارش و خرید کتاب </w:t>
      </w:r>
      <w:r w:rsidRPr="00110181">
        <w:rPr>
          <w:rStyle w:val="Strong"/>
          <w:rFonts w:ascii="Tahoma" w:hAnsi="Tahoma" w:cs="Tahoma"/>
          <w:color w:val="00B050"/>
          <w:sz w:val="20"/>
          <w:szCs w:val="20"/>
        </w:rPr>
        <w:t>:</w:t>
      </w:r>
    </w:p>
    <w:p w:rsidR="00110181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0000"/>
          <w:sz w:val="18"/>
          <w:szCs w:val="18"/>
          <w:rtl/>
        </w:rPr>
      </w:pP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درخواست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خرید کتاب و منابع الکترونیکی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توسط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دانشجویان و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اعضاء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هیئت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علمی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دانشکده صورت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گیرد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</w:rPr>
        <w:t>.</w:t>
      </w:r>
      <w:r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 xml:space="preserve"> 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منابع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درخواستی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توسط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کتابخانه بررسی گردیده و سپس نسبت  به سفارش و خرید از طریق ناشران اقدام می گردد.</w:t>
      </w:r>
    </w:p>
    <w:p w:rsidR="00110181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0000"/>
          <w:sz w:val="18"/>
          <w:szCs w:val="18"/>
          <w:rtl/>
        </w:rPr>
      </w:pPr>
      <w:r w:rsidRPr="00110181">
        <w:rPr>
          <w:rFonts w:ascii="Tahoma" w:hAnsi="Tahoma" w:cs="Tahoma"/>
          <w:b/>
          <w:bCs/>
          <w:color w:val="C00000"/>
          <w:sz w:val="18"/>
          <w:szCs w:val="18"/>
          <w:rtl/>
        </w:rPr>
        <w:t> </w:t>
      </w:r>
    </w:p>
    <w:p w:rsidR="00110181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B050"/>
          <w:sz w:val="18"/>
          <w:szCs w:val="18"/>
          <w:rtl/>
        </w:rPr>
      </w:pPr>
      <w:r w:rsidRPr="00110181">
        <w:rPr>
          <w:rStyle w:val="Strong"/>
          <w:rFonts w:ascii="Tahoma" w:hAnsi="Tahoma" w:cs="Tahoma"/>
          <w:color w:val="00B050"/>
          <w:sz w:val="18"/>
          <w:szCs w:val="18"/>
          <w:rtl/>
        </w:rPr>
        <w:t>پایگاه هاي اطلاعاتی </w:t>
      </w:r>
      <w:r w:rsidRPr="00110181">
        <w:rPr>
          <w:rStyle w:val="Strong"/>
          <w:rFonts w:ascii="Tahoma" w:hAnsi="Tahoma" w:cs="Tahoma"/>
          <w:color w:val="00B050"/>
          <w:sz w:val="18"/>
          <w:szCs w:val="18"/>
        </w:rPr>
        <w:t>:</w:t>
      </w:r>
    </w:p>
    <w:p w:rsidR="00A76FE9" w:rsidRPr="00110181" w:rsidRDefault="00110181" w:rsidP="00110181">
      <w:pPr>
        <w:pStyle w:val="NormalWeb"/>
        <w:shd w:val="clear" w:color="auto" w:fill="FBFBFB"/>
        <w:bidi/>
        <w:rPr>
          <w:rFonts w:ascii="Tahoma" w:hAnsi="Tahoma" w:cs="Tahoma"/>
          <w:b/>
          <w:bCs/>
          <w:color w:val="000000"/>
          <w:sz w:val="18"/>
          <w:szCs w:val="18"/>
        </w:rPr>
      </w:pP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پایگاه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هاي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اطلاعاتی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لاتین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بر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اساس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سیاست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دانشگاه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و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از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طریق عضویت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در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کنسرسیوم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و با توجه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به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نظر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کمیته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تامین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منابع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وزارت</w:t>
      </w:r>
      <w:r w:rsidRPr="00110181"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 xml:space="preserve"> 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انجام می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  <w:rtl/>
        </w:rPr>
        <w:t>گیرد</w:t>
      </w:r>
      <w:r w:rsidRPr="00110181">
        <w:rPr>
          <w:rFonts w:ascii="Tahoma" w:hAnsi="Tahoma" w:cs="Tahoma"/>
          <w:b/>
          <w:bCs/>
          <w:color w:val="000000"/>
          <w:sz w:val="18"/>
          <w:szCs w:val="18"/>
          <w:rtl/>
        </w:rPr>
        <w:t> </w:t>
      </w:r>
      <w:r w:rsidRPr="0011018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sectPr w:rsidR="00A76FE9" w:rsidRPr="00110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70"/>
    <w:rsid w:val="00110181"/>
    <w:rsid w:val="004E2498"/>
    <w:rsid w:val="00642340"/>
    <w:rsid w:val="009C2D70"/>
    <w:rsid w:val="00A74E6A"/>
    <w:rsid w:val="00A7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D241C-EB66-4750-8A71-7A06C4D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D70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34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642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motallebzade shadi</cp:lastModifiedBy>
  <cp:revision>8</cp:revision>
  <dcterms:created xsi:type="dcterms:W3CDTF">2018-08-04T07:49:00Z</dcterms:created>
  <dcterms:modified xsi:type="dcterms:W3CDTF">2022-03-08T09:08:00Z</dcterms:modified>
</cp:coreProperties>
</file>