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D9" w:rsidRDefault="005F59D9" w:rsidP="005F59D9">
      <w:pPr>
        <w:jc w:val="center"/>
        <w:rPr>
          <w:b/>
          <w:bCs/>
          <w:sz w:val="32"/>
          <w:szCs w:val="32"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فلوچارت فرايند بررسي و تصويب </w:t>
      </w:r>
      <w:r>
        <w:rPr>
          <w:b/>
          <w:bCs/>
          <w:sz w:val="32"/>
          <w:szCs w:val="32"/>
          <w:lang w:bidi="fa-IR"/>
        </w:rPr>
        <w:t>‘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گزارش طرح هاي تحقيقاتي </w:t>
      </w:r>
    </w:p>
    <w:p w:rsidR="005F59D9" w:rsidRDefault="00E91B89" w:rsidP="005F59D9">
      <w:pPr>
        <w:jc w:val="center"/>
        <w:rPr>
          <w:b/>
          <w:bCs/>
          <w:sz w:val="32"/>
          <w:szCs w:val="32"/>
          <w:rtl/>
          <w:lang w:bidi="fa-IR"/>
        </w:rPr>
      </w:pPr>
      <w:r w:rsidRPr="00E91B89">
        <w:rPr>
          <w:rtl/>
        </w:rPr>
        <w:pict>
          <v:oval id="_x0000_s1026" style="position:absolute;left:0;text-align:left;margin-left:129.8pt;margin-top:75.6pt;width:277.5pt;height:64.45pt;z-index:251610112">
            <v:textbox style="mso-next-textbox:#_x0000_s1026">
              <w:txbxContent>
                <w:p w:rsidR="005F59D9" w:rsidRDefault="005F59D9" w:rsidP="005F59D9">
                  <w:pPr>
                    <w:jc w:val="lowKashida"/>
                    <w:rPr>
                      <w:rFonts w:cs="Nazanin"/>
                      <w:lang w:bidi="fa-IR"/>
                    </w:rPr>
                  </w:pPr>
                  <w:r>
                    <w:rPr>
                      <w:rFonts w:cs="Nazanin" w:hint="cs"/>
                      <w:rtl/>
                      <w:lang w:bidi="fa-IR"/>
                    </w:rPr>
                    <w:t xml:space="preserve">ارسال گزارش طرح غیرتفویضی به معاونت پژوهشی دانشگاه </w:t>
                  </w:r>
                </w:p>
                <w:p w:rsidR="005F59D9" w:rsidRDefault="005F59D9" w:rsidP="005F59D9">
                  <w:pPr>
                    <w:rPr>
                      <w:rtl/>
                      <w:lang w:bidi="fa-IR"/>
                    </w:rPr>
                  </w:pPr>
                </w:p>
              </w:txbxContent>
            </v:textbox>
            <w10:wrap anchorx="page"/>
          </v:oval>
        </w:pict>
      </w:r>
      <w:r w:rsidRPr="00E91B89">
        <w:rPr>
          <w:rtl/>
        </w:rPr>
        <w:pict>
          <v:line id="_x0000_s1048" style="position:absolute;left:0;text-align:left;z-index:251611136" from="266.3pt,48.3pt" to="266.3pt,74.3pt">
            <v:stroke endarrow="block"/>
            <w10:wrap anchorx="page"/>
          </v:line>
        </w:pict>
      </w:r>
      <w:r w:rsidRPr="00E91B89">
        <w:rPr>
          <w:rtl/>
        </w:rPr>
        <w:pict>
          <v:line id="_x0000_s1050" style="position:absolute;left:0;text-align:left;z-index:251612160" from="266.3pt,243.2pt" to="266.3pt,269.2pt">
            <v:stroke endarrow="block"/>
            <w10:wrap anchorx="page"/>
          </v:line>
        </w:pict>
      </w:r>
      <w:r w:rsidRPr="00E91B89">
        <w:rPr>
          <w:rtl/>
        </w:rPr>
        <w:pict>
          <v:rect id="_x0000_s1052" style="position:absolute;left:0;text-align:left;margin-left:174pt;margin-top:370.05pt;width:180.75pt;height:36pt;z-index:251613184">
            <v:textbox style="mso-next-textbox:#_x0000_s1052">
              <w:txbxContent>
                <w:p w:rsidR="005F59D9" w:rsidRDefault="005F59D9" w:rsidP="005F59D9">
                  <w:pPr>
                    <w:jc w:val="lowKashida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ارجاع به کارشناس مربوطه</w:t>
                  </w:r>
                </w:p>
              </w:txbxContent>
            </v:textbox>
            <w10:wrap anchorx="page"/>
          </v:rect>
        </w:pict>
      </w:r>
      <w:r w:rsidRPr="00E91B89">
        <w:rPr>
          <w:rtl/>
        </w:rPr>
        <w:pict>
          <v:line id="_x0000_s1054" style="position:absolute;left:0;text-align:left;z-index:251614208" from="266.3pt,424.05pt" to="266.3pt,450.05pt">
            <v:stroke endarrow="block"/>
            <w10:wrap anchorx="page"/>
          </v:line>
        </w:pict>
      </w:r>
      <w:r w:rsidRPr="00E91B89">
        <w:rPr>
          <w:rtl/>
        </w:rPr>
        <w:pict>
          <v:line id="_x0000_s1053" style="position:absolute;left:0;text-align:left;z-index:251615232" from="266.3pt,335.25pt" to="266.3pt,361.25pt">
            <v:stroke endarrow="block"/>
            <w10:wrap anchorx="page"/>
          </v:line>
        </w:pict>
      </w:r>
      <w:r w:rsidRPr="00E91B89">
        <w:rPr>
          <w:rtl/>
        </w:rPr>
        <w:pict>
          <v:rect id="_x0000_s1051" style="position:absolute;left:0;text-align:left;margin-left:174pt;margin-top:281.05pt;width:180.75pt;height:36pt;z-index:251616256">
            <v:textbox style="mso-next-textbox:#_x0000_s1051">
              <w:txbxContent>
                <w:p w:rsidR="005F59D9" w:rsidRDefault="005F59D9" w:rsidP="005F59D9">
                  <w:pPr>
                    <w:jc w:val="lowKashida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ارجاع طرح به معاونت ویا مدیریت پژوهشی </w:t>
                  </w:r>
                </w:p>
                <w:p w:rsidR="005F59D9" w:rsidRDefault="005F59D9" w:rsidP="005F59D9">
                  <w:pPr>
                    <w:jc w:val="lowKashida"/>
                    <w:rPr>
                      <w:lang w:bidi="fa-IR"/>
                    </w:rPr>
                  </w:pPr>
                </w:p>
              </w:txbxContent>
            </v:textbox>
            <w10:wrap anchorx="page"/>
          </v:rect>
        </w:pict>
      </w:r>
      <w:r w:rsidRPr="00E91B89">
        <w:rPr>
          <w:rtl/>
        </w:rPr>
        <w:pict>
          <v:line id="_x0000_s1049" style="position:absolute;left:0;text-align:left;z-index:251617280" from="266.3pt,163.6pt" to="266.3pt,189.6pt">
            <v:stroke endarrow="block"/>
            <w10:wrap anchorx="page"/>
          </v:line>
        </w:pict>
      </w:r>
      <w:r w:rsidRPr="00E91B89">
        <w:rPr>
          <w:rtl/>
        </w:rPr>
        <w:pict>
          <v:rect id="_x0000_s1032" style="position:absolute;left:0;text-align:left;margin-left:174pt;margin-top:198.4pt;width:180.75pt;height:36pt;z-index:251618304">
            <v:textbox style="mso-next-textbox:#_x0000_s1032">
              <w:txbxContent>
                <w:p w:rsidR="005F59D9" w:rsidRDefault="005F59D9" w:rsidP="005F59D9">
                  <w:pPr>
                    <w:jc w:val="lowKashida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ثبت در دفتر معاونت پژوهشی </w:t>
                  </w:r>
                </w:p>
              </w:txbxContent>
            </v:textbox>
            <w10:wrap anchorx="page"/>
          </v:rect>
        </w:pict>
      </w:r>
    </w:p>
    <w:p w:rsidR="005F59D9" w:rsidRDefault="00E91B89" w:rsidP="005F59D9">
      <w:pPr>
        <w:jc w:val="center"/>
        <w:rPr>
          <w:b/>
          <w:bCs/>
          <w:sz w:val="32"/>
          <w:szCs w:val="32"/>
          <w:rtl/>
          <w:lang w:bidi="fa-IR"/>
        </w:rPr>
      </w:pPr>
      <w:r w:rsidRPr="00E91B89">
        <w:rPr>
          <w:rtl/>
        </w:rPr>
        <w:pict>
          <v:oval id="_x0000_s1047" style="position:absolute;left:0;text-align:left;margin-left:253.55pt;margin-top:3.15pt;width:28.45pt;height:26.75pt;z-index:251619328">
            <v:textbox>
              <w:txbxContent>
                <w:p w:rsidR="005F59D9" w:rsidRDefault="005F59D9" w:rsidP="005F59D9">
                  <w:pPr>
                    <w:rPr>
                      <w:sz w:val="28"/>
                      <w:szCs w:val="28"/>
                      <w:lang w:bidi="fa-IR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fa-IR"/>
                    </w:rPr>
                    <w:t>1</w:t>
                  </w:r>
                </w:p>
              </w:txbxContent>
            </v:textbox>
            <w10:wrap anchorx="page"/>
          </v:oval>
        </w:pict>
      </w:r>
    </w:p>
    <w:p w:rsidR="005F59D9" w:rsidRDefault="005F59D9" w:rsidP="005F59D9">
      <w:pPr>
        <w:jc w:val="center"/>
        <w:rPr>
          <w:b/>
          <w:bCs/>
          <w:sz w:val="32"/>
          <w:szCs w:val="32"/>
          <w:rtl/>
          <w:lang w:bidi="fa-IR"/>
        </w:rPr>
      </w:pPr>
    </w:p>
    <w:p w:rsidR="005F59D9" w:rsidRDefault="005F59D9" w:rsidP="005F59D9">
      <w:pPr>
        <w:jc w:val="center"/>
        <w:rPr>
          <w:b/>
          <w:bCs/>
          <w:sz w:val="28"/>
          <w:szCs w:val="28"/>
          <w:rtl/>
          <w:lang w:bidi="fa-IR"/>
        </w:rPr>
      </w:pPr>
    </w:p>
    <w:p w:rsidR="005F59D9" w:rsidRDefault="005F59D9" w:rsidP="005F59D9">
      <w:pPr>
        <w:jc w:val="center"/>
        <w:rPr>
          <w:rFonts w:cs="Nazanin"/>
          <w:b/>
          <w:bCs/>
          <w:lang w:bidi="fa-IR"/>
        </w:rPr>
      </w:pPr>
    </w:p>
    <w:p w:rsidR="005F59D9" w:rsidRDefault="005F59D9" w:rsidP="005F59D9">
      <w:pPr>
        <w:rPr>
          <w:rFonts w:cs="Nazanin"/>
          <w:rtl/>
          <w:lang w:bidi="fa-IR"/>
        </w:rPr>
      </w:pPr>
    </w:p>
    <w:p w:rsidR="005F59D9" w:rsidRDefault="005F59D9" w:rsidP="005F59D9">
      <w:pPr>
        <w:rPr>
          <w:rFonts w:cs="Nazanin"/>
          <w:rtl/>
          <w:lang w:bidi="fa-IR"/>
        </w:rPr>
      </w:pPr>
    </w:p>
    <w:p w:rsidR="005F59D9" w:rsidRDefault="005F59D9" w:rsidP="005F59D9">
      <w:pPr>
        <w:rPr>
          <w:rFonts w:cs="Nazanin"/>
          <w:rtl/>
          <w:lang w:bidi="fa-IR"/>
        </w:rPr>
      </w:pPr>
    </w:p>
    <w:p w:rsidR="005F59D9" w:rsidRDefault="005F59D9" w:rsidP="005F59D9">
      <w:pPr>
        <w:tabs>
          <w:tab w:val="left" w:pos="4065"/>
        </w:tabs>
        <w:rPr>
          <w:rFonts w:cs="Nazanin"/>
          <w:rtl/>
          <w:lang w:bidi="fa-IR"/>
        </w:rPr>
      </w:pPr>
    </w:p>
    <w:p w:rsidR="005F59D9" w:rsidRDefault="005F59D9" w:rsidP="005F59D9">
      <w:pPr>
        <w:tabs>
          <w:tab w:val="left" w:pos="4065"/>
        </w:tabs>
        <w:rPr>
          <w:rFonts w:cs="Nazanin"/>
          <w:rtl/>
          <w:lang w:bidi="fa-IR"/>
        </w:rPr>
      </w:pPr>
    </w:p>
    <w:p w:rsidR="005F59D9" w:rsidRDefault="005F59D9" w:rsidP="005F59D9">
      <w:pPr>
        <w:tabs>
          <w:tab w:val="left" w:pos="4065"/>
        </w:tabs>
        <w:rPr>
          <w:rFonts w:cs="Nazanin"/>
          <w:rtl/>
          <w:lang w:bidi="fa-IR"/>
        </w:rPr>
      </w:pPr>
    </w:p>
    <w:p w:rsidR="005F59D9" w:rsidRDefault="005F59D9" w:rsidP="005F59D9">
      <w:pPr>
        <w:tabs>
          <w:tab w:val="left" w:pos="4065"/>
        </w:tabs>
        <w:rPr>
          <w:rFonts w:cs="Nazanin"/>
          <w:rtl/>
          <w:lang w:bidi="fa-IR"/>
        </w:rPr>
      </w:pPr>
    </w:p>
    <w:p w:rsidR="005F59D9" w:rsidRDefault="005F59D9" w:rsidP="005F59D9">
      <w:pPr>
        <w:tabs>
          <w:tab w:val="left" w:pos="4065"/>
        </w:tabs>
        <w:rPr>
          <w:rFonts w:cs="Nazanin"/>
          <w:rtl/>
          <w:lang w:bidi="fa-IR"/>
        </w:rPr>
      </w:pPr>
    </w:p>
    <w:p w:rsidR="005F59D9" w:rsidRDefault="005F59D9" w:rsidP="005F59D9">
      <w:pPr>
        <w:tabs>
          <w:tab w:val="left" w:pos="4065"/>
        </w:tabs>
        <w:rPr>
          <w:rFonts w:cs="Nazanin"/>
          <w:rtl/>
          <w:lang w:bidi="fa-IR"/>
        </w:rPr>
      </w:pPr>
      <w:r>
        <w:rPr>
          <w:rFonts w:cs="Nazanin"/>
          <w:rtl/>
          <w:lang w:bidi="fa-IR"/>
        </w:rPr>
        <w:tab/>
      </w:r>
    </w:p>
    <w:p w:rsidR="005F59D9" w:rsidRDefault="005F59D9" w:rsidP="005F59D9">
      <w:pPr>
        <w:tabs>
          <w:tab w:val="left" w:pos="4065"/>
        </w:tabs>
        <w:rPr>
          <w:rFonts w:cs="Nazanin"/>
          <w:rtl/>
          <w:lang w:bidi="fa-IR"/>
        </w:rPr>
      </w:pPr>
    </w:p>
    <w:p w:rsidR="005F59D9" w:rsidRDefault="005F59D9" w:rsidP="005F59D9">
      <w:pPr>
        <w:tabs>
          <w:tab w:val="left" w:pos="3270"/>
        </w:tabs>
        <w:rPr>
          <w:rFonts w:cs="Nazanin"/>
          <w:rtl/>
          <w:lang w:bidi="fa-IR"/>
        </w:rPr>
      </w:pPr>
      <w:r>
        <w:rPr>
          <w:rFonts w:cs="Nazanin"/>
          <w:rtl/>
          <w:lang w:bidi="fa-IR"/>
        </w:rPr>
        <w:tab/>
      </w:r>
    </w:p>
    <w:p w:rsidR="005F59D9" w:rsidRDefault="005F59D9" w:rsidP="005F59D9">
      <w:pPr>
        <w:tabs>
          <w:tab w:val="left" w:pos="3270"/>
        </w:tabs>
        <w:rPr>
          <w:rFonts w:cs="Nazanin"/>
          <w:rtl/>
          <w:lang w:bidi="fa-IR"/>
        </w:rPr>
      </w:pPr>
    </w:p>
    <w:p w:rsidR="005F59D9" w:rsidRDefault="005F59D9" w:rsidP="005F59D9">
      <w:pPr>
        <w:tabs>
          <w:tab w:val="left" w:pos="3270"/>
        </w:tabs>
        <w:rPr>
          <w:rFonts w:cs="Nazanin"/>
          <w:rtl/>
          <w:lang w:bidi="fa-IR"/>
        </w:rPr>
      </w:pPr>
    </w:p>
    <w:p w:rsidR="005F59D9" w:rsidRDefault="005F59D9" w:rsidP="005F59D9">
      <w:pPr>
        <w:tabs>
          <w:tab w:val="left" w:pos="3270"/>
        </w:tabs>
        <w:rPr>
          <w:rFonts w:cs="Nazanin"/>
          <w:rtl/>
          <w:lang w:bidi="fa-IR"/>
        </w:rPr>
      </w:pPr>
    </w:p>
    <w:p w:rsidR="005F59D9" w:rsidRDefault="005F59D9" w:rsidP="005F59D9">
      <w:pPr>
        <w:tabs>
          <w:tab w:val="left" w:pos="4065"/>
        </w:tabs>
        <w:rPr>
          <w:rFonts w:cs="Nazanin"/>
          <w:rtl/>
          <w:lang w:bidi="fa-IR"/>
        </w:rPr>
      </w:pPr>
    </w:p>
    <w:p w:rsidR="005F59D9" w:rsidRDefault="005F59D9" w:rsidP="005F59D9">
      <w:pPr>
        <w:tabs>
          <w:tab w:val="left" w:pos="4065"/>
        </w:tabs>
        <w:rPr>
          <w:rFonts w:cs="Nazanin"/>
          <w:rtl/>
          <w:lang w:bidi="fa-IR"/>
        </w:rPr>
      </w:pPr>
    </w:p>
    <w:p w:rsidR="005F59D9" w:rsidRDefault="005F59D9" w:rsidP="005F59D9">
      <w:pPr>
        <w:rPr>
          <w:rFonts w:cs="Nazanin"/>
          <w:rtl/>
          <w:lang w:bidi="fa-IR"/>
        </w:rPr>
      </w:pPr>
    </w:p>
    <w:p w:rsidR="005F59D9" w:rsidRDefault="005F59D9" w:rsidP="005F59D9">
      <w:pPr>
        <w:rPr>
          <w:rFonts w:cs="Nazanin"/>
          <w:rtl/>
          <w:lang w:bidi="fa-IR"/>
        </w:rPr>
      </w:pPr>
    </w:p>
    <w:p w:rsidR="005F59D9" w:rsidRDefault="005F59D9" w:rsidP="005F59D9">
      <w:pPr>
        <w:rPr>
          <w:rFonts w:cs="Nazanin"/>
          <w:rtl/>
          <w:lang w:bidi="fa-IR"/>
        </w:rPr>
      </w:pPr>
    </w:p>
    <w:p w:rsidR="005F59D9" w:rsidRDefault="005F59D9" w:rsidP="005F59D9">
      <w:pPr>
        <w:rPr>
          <w:rFonts w:cs="Nazanin"/>
          <w:rtl/>
          <w:lang w:bidi="fa-IR"/>
        </w:rPr>
      </w:pPr>
    </w:p>
    <w:p w:rsidR="005F59D9" w:rsidRDefault="00E91B89" w:rsidP="005F59D9">
      <w:pPr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rect id="_x0000_s1108" style="position:absolute;left:0;text-align:left;margin-left:174pt;margin-top:14.9pt;width:180.75pt;height:36pt;z-index:251688960">
            <v:textbox style="mso-next-textbox:#_x0000_s1108">
              <w:txbxContent>
                <w:p w:rsidR="005F59D9" w:rsidRPr="005F59D9" w:rsidRDefault="005F59D9" w:rsidP="005F59D9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بررسی طرح توسط کارشناس</w:t>
                  </w:r>
                </w:p>
              </w:txbxContent>
            </v:textbox>
            <w10:wrap anchorx="page"/>
          </v:rect>
        </w:pict>
      </w:r>
    </w:p>
    <w:p w:rsidR="005F59D9" w:rsidRDefault="005F59D9" w:rsidP="005F59D9">
      <w:pPr>
        <w:rPr>
          <w:rFonts w:cs="Nazanin"/>
          <w:rtl/>
          <w:lang w:bidi="fa-IR"/>
        </w:rPr>
      </w:pPr>
    </w:p>
    <w:p w:rsidR="005F59D9" w:rsidRDefault="005F59D9" w:rsidP="005F59D9">
      <w:pPr>
        <w:rPr>
          <w:rFonts w:cs="Nazanin"/>
          <w:rtl/>
          <w:lang w:bidi="fa-IR"/>
        </w:rPr>
      </w:pPr>
    </w:p>
    <w:p w:rsidR="005F59D9" w:rsidRDefault="00E91B89" w:rsidP="005F59D9">
      <w:pPr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line id="_x0000_s1109" style="position:absolute;left:0;text-align:left;z-index:251689984" from="266.3pt,11.75pt" to="266.3pt,37.75pt">
            <v:stroke endarrow="block"/>
            <w10:wrap anchorx="page"/>
          </v:line>
        </w:pict>
      </w:r>
    </w:p>
    <w:p w:rsidR="005F59D9" w:rsidRDefault="005F59D9" w:rsidP="005F59D9">
      <w:pPr>
        <w:rPr>
          <w:rFonts w:cs="Nazanin"/>
          <w:rtl/>
          <w:lang w:bidi="fa-IR"/>
        </w:rPr>
      </w:pPr>
    </w:p>
    <w:p w:rsidR="005F59D9" w:rsidRDefault="00E91B89" w:rsidP="005F59D9">
      <w:pPr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110" type="#_x0000_t120" style="position:absolute;left:0;text-align:left;margin-left:253.55pt;margin-top:2.2pt;width:27.75pt;height:21.75pt;z-index:251691008">
            <v:textbox>
              <w:txbxContent>
                <w:p w:rsidR="005F59D9" w:rsidRDefault="005F59D9" w:rsidP="005F59D9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2</w:t>
                  </w:r>
                </w:p>
              </w:txbxContent>
            </v:textbox>
            <w10:wrap anchorx="page"/>
          </v:shape>
        </w:pict>
      </w:r>
    </w:p>
    <w:p w:rsidR="005F59D9" w:rsidRDefault="005F59D9" w:rsidP="005F59D9">
      <w:pPr>
        <w:rPr>
          <w:rFonts w:cs="Nazanin"/>
          <w:rtl/>
          <w:lang w:bidi="fa-IR"/>
        </w:rPr>
      </w:pPr>
    </w:p>
    <w:p w:rsidR="005F59D9" w:rsidRDefault="005F59D9" w:rsidP="005F59D9">
      <w:pPr>
        <w:rPr>
          <w:rFonts w:cs="Nazanin"/>
          <w:rtl/>
          <w:lang w:bidi="fa-IR"/>
        </w:rPr>
      </w:pPr>
    </w:p>
    <w:p w:rsidR="005F59D9" w:rsidRDefault="005F59D9" w:rsidP="005F59D9">
      <w:pPr>
        <w:rPr>
          <w:rFonts w:cs="Nazanin"/>
          <w:rtl/>
          <w:lang w:bidi="fa-IR"/>
        </w:rPr>
      </w:pPr>
    </w:p>
    <w:p w:rsidR="005F59D9" w:rsidRDefault="005F59D9" w:rsidP="005F59D9">
      <w:pPr>
        <w:jc w:val="center"/>
        <w:rPr>
          <w:rFonts w:cs="Nazanin"/>
          <w:rtl/>
          <w:lang w:bidi="fa-IR"/>
        </w:rPr>
      </w:pPr>
    </w:p>
    <w:p w:rsidR="005F59D9" w:rsidRDefault="00E91B89" w:rsidP="005F59D9">
      <w:pPr>
        <w:tabs>
          <w:tab w:val="left" w:pos="7739"/>
        </w:tabs>
        <w:ind w:left="41" w:right="-1560"/>
        <w:jc w:val="center"/>
        <w:rPr>
          <w:rFonts w:cs="Nazanin"/>
          <w:b/>
          <w:bCs/>
          <w:rtl/>
          <w:lang w:bidi="fa-IR"/>
        </w:rPr>
      </w:pPr>
      <w:r>
        <w:rPr>
          <w:rFonts w:cs="Nazanin"/>
          <w:b/>
          <w:bCs/>
          <w:noProof/>
          <w:rtl/>
        </w:rPr>
        <w:lastRenderedPageBreak/>
        <w:pict>
          <v:shape id="_x0000_s1111" type="#_x0000_t120" style="position:absolute;left:0;text-align:left;margin-left:240.05pt;margin-top:-1.5pt;width:27.75pt;height:21.75pt;z-index:251692032">
            <v:textbox>
              <w:txbxContent>
                <w:p w:rsidR="005F59D9" w:rsidRDefault="005F59D9" w:rsidP="005F59D9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2</w:t>
                  </w:r>
                </w:p>
              </w:txbxContent>
            </v:textbox>
            <w10:wrap anchorx="page"/>
          </v:shape>
        </w:pict>
      </w:r>
    </w:p>
    <w:p w:rsidR="005F59D9" w:rsidRDefault="00E91B89" w:rsidP="005F59D9">
      <w:pPr>
        <w:tabs>
          <w:tab w:val="left" w:pos="7739"/>
        </w:tabs>
        <w:ind w:left="41" w:right="-1560"/>
        <w:jc w:val="center"/>
        <w:rPr>
          <w:rFonts w:cs="Nazanin"/>
          <w:b/>
          <w:bCs/>
          <w:rtl/>
          <w:lang w:bidi="fa-IR"/>
        </w:rPr>
      </w:pPr>
      <w:r>
        <w:rPr>
          <w:rFonts w:cs="Nazanin"/>
          <w:b/>
          <w:bCs/>
          <w:noProof/>
          <w:rtl/>
        </w:rPr>
        <w:pict>
          <v:line id="_x0000_s1112" style="position:absolute;left:0;text-align:left;z-index:251693056" from="254.2pt,1.25pt" to="254.25pt,33.25pt">
            <v:stroke endarrow="block"/>
            <w10:wrap anchorx="page"/>
          </v:line>
        </w:pict>
      </w:r>
    </w:p>
    <w:p w:rsidR="005F59D9" w:rsidRDefault="00E91B89" w:rsidP="005F59D9">
      <w:pPr>
        <w:jc w:val="center"/>
        <w:rPr>
          <w:rFonts w:cs="Nazanin"/>
          <w:rtl/>
          <w:lang w:bidi="fa-IR"/>
        </w:rPr>
      </w:pPr>
      <w:r w:rsidRPr="00E91B89">
        <w:rPr>
          <w:rtl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0" type="#_x0000_t4" style="position:absolute;left:0;text-align:left;margin-left:2in;margin-top:15.7pt;width:221.25pt;height:116.1pt;z-index:251620352">
            <v:textbox>
              <w:txbxContent>
                <w:p w:rsidR="005F59D9" w:rsidRDefault="005F59D9" w:rsidP="005F59D9">
                  <w:pPr>
                    <w:tabs>
                      <w:tab w:val="left" w:pos="3386"/>
                    </w:tabs>
                  </w:pPr>
                  <w:r>
                    <w:rPr>
                      <w:rFonts w:hint="cs"/>
                      <w:rtl/>
                    </w:rPr>
                    <w:t>آيا مستندات ارسالی با توجه به نوع گزارش کامل است یا خیر؟</w:t>
                  </w:r>
                </w:p>
              </w:txbxContent>
            </v:textbox>
          </v:shape>
        </w:pict>
      </w:r>
    </w:p>
    <w:p w:rsidR="005F59D9" w:rsidRDefault="005F59D9" w:rsidP="005F59D9">
      <w:pPr>
        <w:ind w:left="2734" w:hanging="2734"/>
        <w:jc w:val="center"/>
        <w:rPr>
          <w:rFonts w:cs="Nazanin"/>
          <w:rtl/>
          <w:lang w:bidi="fa-IR"/>
        </w:rPr>
      </w:pPr>
    </w:p>
    <w:p w:rsidR="005F59D9" w:rsidRDefault="005F59D9" w:rsidP="005F59D9">
      <w:pPr>
        <w:jc w:val="center"/>
        <w:rPr>
          <w:rFonts w:cs="Nazanin"/>
          <w:rtl/>
          <w:lang w:bidi="fa-IR"/>
        </w:rPr>
      </w:pPr>
    </w:p>
    <w:p w:rsidR="005F59D9" w:rsidRDefault="005F59D9" w:rsidP="005F59D9">
      <w:pPr>
        <w:jc w:val="center"/>
        <w:rPr>
          <w:rFonts w:cs="Nazanin"/>
          <w:rtl/>
          <w:lang w:bidi="fa-IR"/>
        </w:rPr>
      </w:pPr>
    </w:p>
    <w:p w:rsidR="005F59D9" w:rsidRDefault="00E91B89" w:rsidP="005F59D9">
      <w:pPr>
        <w:tabs>
          <w:tab w:val="left" w:pos="525"/>
          <w:tab w:val="center" w:pos="4680"/>
          <w:tab w:val="left" w:pos="7800"/>
        </w:tabs>
        <w:rPr>
          <w:rFonts w:cs="Nazanin"/>
          <w:rtl/>
          <w:lang w:bidi="fa-IR"/>
        </w:rPr>
      </w:pPr>
      <w:r w:rsidRPr="00E91B89">
        <w:rPr>
          <w:rtl/>
        </w:rPr>
        <w:pict>
          <v:line id="_x0000_s1033" style="position:absolute;left:0;text-align:left;z-index:251621376" from="86.25pt,1.1pt" to="86.25pt,112.85pt">
            <v:stroke endarrow="block"/>
            <w10:wrap anchorx="page"/>
          </v:line>
        </w:pict>
      </w:r>
      <w:r w:rsidRPr="00E91B89">
        <w:rPr>
          <w:rtl/>
        </w:rPr>
        <w:pict>
          <v:line id="_x0000_s1031" style="position:absolute;left:0;text-align:left;z-index:251622400" from="417.65pt,1.1pt" to="417.65pt,117.65pt">
            <v:stroke endarrow="block"/>
            <w10:wrap anchorx="page"/>
          </v:line>
        </w:pict>
      </w:r>
      <w:r w:rsidRPr="00E91B89">
        <w:rPr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86.25pt;margin-top:1.1pt;width:57.75pt;height:0;flip:x;z-index:251623424" o:connectortype="straight">
            <w10:wrap anchorx="page"/>
          </v:shape>
        </w:pict>
      </w:r>
      <w:r w:rsidR="005F59D9">
        <w:rPr>
          <w:rFonts w:cs="Nazanin"/>
          <w:rtl/>
          <w:lang w:bidi="fa-IR"/>
        </w:rPr>
        <w:tab/>
      </w:r>
      <w:r w:rsidR="005F59D9">
        <w:rPr>
          <w:rFonts w:cs="Nazanin" w:hint="cs"/>
          <w:rtl/>
          <w:lang w:bidi="fa-IR"/>
        </w:rPr>
        <w:t>خیر</w:t>
      </w:r>
      <w:r w:rsidR="005F59D9">
        <w:rPr>
          <w:rFonts w:cs="Nazanin"/>
          <w:rtl/>
          <w:lang w:bidi="fa-IR"/>
        </w:rPr>
        <w:tab/>
      </w:r>
      <w:r w:rsidRPr="00E91B89">
        <w:rPr>
          <w:rtl/>
        </w:rPr>
        <w:pict>
          <v:shape id="_x0000_s1037" type="#_x0000_t32" style="position:absolute;left:0;text-align:left;margin-left:363.65pt;margin-top:1.1pt;width:54pt;height:0;z-index:251624448;mso-position-horizontal-relative:text;mso-position-vertical-relative:text" o:connectortype="straight">
            <w10:wrap anchorx="page"/>
          </v:shape>
        </w:pict>
      </w:r>
      <w:r w:rsidR="005F59D9">
        <w:rPr>
          <w:rFonts w:cs="Nazanin"/>
          <w:rtl/>
          <w:lang w:bidi="fa-IR"/>
        </w:rPr>
        <w:tab/>
      </w:r>
      <w:r w:rsidR="005F59D9">
        <w:rPr>
          <w:rFonts w:cs="Nazanin" w:hint="cs"/>
          <w:rtl/>
          <w:lang w:bidi="fa-IR"/>
        </w:rPr>
        <w:t>بلی</w:t>
      </w:r>
    </w:p>
    <w:p w:rsidR="005F59D9" w:rsidRDefault="005F59D9" w:rsidP="005F59D9">
      <w:pPr>
        <w:jc w:val="center"/>
        <w:rPr>
          <w:rFonts w:cs="Nazanin"/>
          <w:rtl/>
          <w:lang w:bidi="fa-IR"/>
        </w:rPr>
      </w:pPr>
    </w:p>
    <w:p w:rsidR="005F59D9" w:rsidRDefault="005F59D9" w:rsidP="005F59D9">
      <w:pPr>
        <w:jc w:val="center"/>
        <w:rPr>
          <w:rFonts w:cs="Nazanin"/>
          <w:rtl/>
          <w:lang w:bidi="fa-IR"/>
        </w:rPr>
      </w:pPr>
    </w:p>
    <w:p w:rsidR="005F59D9" w:rsidRDefault="005F59D9" w:rsidP="005F59D9">
      <w:pPr>
        <w:jc w:val="center"/>
        <w:rPr>
          <w:rFonts w:cs="Nazanin"/>
          <w:rtl/>
          <w:lang w:bidi="fa-IR"/>
        </w:rPr>
      </w:pPr>
    </w:p>
    <w:p w:rsidR="005F59D9" w:rsidRDefault="005F59D9" w:rsidP="005F59D9">
      <w:pPr>
        <w:jc w:val="center"/>
        <w:rPr>
          <w:rFonts w:cs="Nazanin"/>
          <w:rtl/>
          <w:lang w:bidi="fa-IR"/>
        </w:rPr>
      </w:pPr>
    </w:p>
    <w:p w:rsidR="005F59D9" w:rsidRDefault="005F59D9" w:rsidP="005F59D9">
      <w:pPr>
        <w:jc w:val="center"/>
        <w:rPr>
          <w:rFonts w:cs="Nazanin"/>
          <w:rtl/>
          <w:lang w:bidi="fa-IR"/>
        </w:rPr>
      </w:pPr>
    </w:p>
    <w:p w:rsidR="005F59D9" w:rsidRDefault="00E91B89" w:rsidP="005F59D9">
      <w:pPr>
        <w:ind w:left="4478"/>
        <w:jc w:val="center"/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rect id="_x0000_s1115" style="position:absolute;left:0;text-align:left;margin-left:-5.25pt;margin-top:6.15pt;width:189.75pt;height:36pt;z-index:251696128">
            <v:textbox style="mso-next-textbox:#_x0000_s1115">
              <w:txbxContent>
                <w:p w:rsidR="00E52D7F" w:rsidRDefault="00E52D7F" w:rsidP="00E52D7F">
                  <w:pPr>
                    <w:jc w:val="lowKashida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درج تائید گزارش طرح در صورتجلسه شورای پژوهشی</w:t>
                  </w:r>
                </w:p>
              </w:txbxContent>
            </v:textbox>
            <w10:wrap anchorx="page"/>
          </v:rect>
        </w:pict>
      </w:r>
      <w:r w:rsidRPr="00E91B89">
        <w:rPr>
          <w:rtl/>
        </w:rPr>
        <w:pict>
          <v:rect id="_x0000_s1058" style="position:absolute;left:0;text-align:left;margin-left:5in;margin-top:10.95pt;width:125.25pt;height:38.95pt;z-index:251625472">
            <v:textbox>
              <w:txbxContent>
                <w:p w:rsidR="005F59D9" w:rsidRDefault="005F59D9" w:rsidP="005F59D9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عودت پرونده طرح به محل ارجاع جهت تکمیل نواقص</w:t>
                  </w:r>
                </w:p>
              </w:txbxContent>
            </v:textbox>
            <w10:wrap anchorx="page"/>
          </v:rect>
        </w:pict>
      </w:r>
    </w:p>
    <w:p w:rsidR="005F59D9" w:rsidRDefault="00E91B89" w:rsidP="005F59D9">
      <w:pPr>
        <w:jc w:val="center"/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line id="_x0000_s1116" style="position:absolute;left:0;text-align:left;flip:x y;z-index:251697152" from="184.5pt,6.35pt" to="247.5pt,6.35pt">
            <v:stroke endarrow="block"/>
            <w10:wrap anchorx="page"/>
          </v:line>
        </w:pict>
      </w:r>
      <w:r>
        <w:rPr>
          <w:rFonts w:cs="Nazanin"/>
          <w:noProof/>
          <w:rtl/>
        </w:rPr>
        <w:pict>
          <v:shape id="_x0000_s1118" type="#_x0000_t32" style="position:absolute;left:0;text-align:left;margin-left:247.5pt;margin-top:6.35pt;width:0;height:102.8pt;flip:y;z-index:251699200" o:connectortype="straight">
            <w10:wrap anchorx="page"/>
          </v:shape>
        </w:pict>
      </w:r>
    </w:p>
    <w:p w:rsidR="005F59D9" w:rsidRDefault="00E91B89" w:rsidP="005F59D9">
      <w:pPr>
        <w:jc w:val="center"/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line id="_x0000_s1120" style="position:absolute;left:0;text-align:left;z-index:251701248" from="86.25pt,6.55pt" to="86.25pt,112.3pt">
            <v:stroke endarrow="block"/>
            <w10:wrap anchorx="page"/>
          </v:line>
        </w:pict>
      </w:r>
      <w:r>
        <w:rPr>
          <w:rFonts w:cs="Nazanin"/>
          <w:noProof/>
          <w:rtl/>
        </w:rPr>
        <w:pict>
          <v:line id="_x0000_s1114" style="position:absolute;left:0;text-align:left;z-index:251695104" from="417.65pt,14.3pt" to="417.65pt,67.3pt">
            <v:stroke endarrow="block"/>
            <w10:wrap anchorx="page"/>
          </v:line>
        </w:pict>
      </w:r>
    </w:p>
    <w:p w:rsidR="005F59D9" w:rsidRDefault="005F59D9" w:rsidP="005F59D9">
      <w:pPr>
        <w:tabs>
          <w:tab w:val="left" w:pos="8817"/>
        </w:tabs>
        <w:rPr>
          <w:rFonts w:cs="Nazanin"/>
          <w:rtl/>
          <w:lang w:bidi="fa-IR"/>
        </w:rPr>
      </w:pPr>
      <w:r>
        <w:rPr>
          <w:rFonts w:cs="Nazanin" w:hint="cs"/>
          <w:rtl/>
          <w:lang w:bidi="fa-IR"/>
        </w:rPr>
        <w:tab/>
      </w:r>
    </w:p>
    <w:p w:rsidR="005F59D9" w:rsidRDefault="005F59D9" w:rsidP="005F59D9">
      <w:pPr>
        <w:tabs>
          <w:tab w:val="center" w:pos="4911"/>
        </w:tabs>
        <w:rPr>
          <w:rFonts w:cs="Nazanin"/>
          <w:lang w:bidi="fa-IR"/>
        </w:rPr>
      </w:pPr>
      <w:r>
        <w:rPr>
          <w:rFonts w:cs="Nazanin" w:hint="cs"/>
          <w:rtl/>
          <w:lang w:bidi="fa-IR"/>
        </w:rPr>
        <w:tab/>
      </w:r>
    </w:p>
    <w:p w:rsidR="005F59D9" w:rsidRDefault="005F59D9" w:rsidP="005F59D9">
      <w:pPr>
        <w:jc w:val="center"/>
        <w:rPr>
          <w:rFonts w:cs="Nazanin"/>
          <w:lang w:bidi="fa-IR"/>
        </w:rPr>
      </w:pPr>
    </w:p>
    <w:p w:rsidR="005F59D9" w:rsidRDefault="00E91B89" w:rsidP="005F59D9">
      <w:pPr>
        <w:tabs>
          <w:tab w:val="left" w:pos="7286"/>
        </w:tabs>
        <w:rPr>
          <w:rFonts w:cs="Nazanin"/>
          <w:lang w:bidi="fa-IR"/>
        </w:rPr>
      </w:pPr>
      <w:r>
        <w:rPr>
          <w:rFonts w:cs="Nazanin"/>
          <w:noProof/>
        </w:rPr>
        <w:pict>
          <v:rect id="_x0000_s1113" style="position:absolute;left:0;text-align:left;margin-left:5in;margin-top:8.65pt;width:129pt;height:36pt;z-index:251694080">
            <v:textbox style="mso-next-textbox:#_x0000_s1113">
              <w:txbxContent>
                <w:p w:rsidR="005F59D9" w:rsidRDefault="005F59D9" w:rsidP="005F59D9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ارسال مجددپروپوزال کامل شده به معاونت</w:t>
                  </w:r>
                </w:p>
              </w:txbxContent>
            </v:textbox>
            <w10:wrap anchorx="page"/>
          </v:rect>
        </w:pict>
      </w:r>
    </w:p>
    <w:p w:rsidR="005F59D9" w:rsidRDefault="005F59D9" w:rsidP="005F59D9">
      <w:pPr>
        <w:tabs>
          <w:tab w:val="left" w:pos="7286"/>
        </w:tabs>
        <w:rPr>
          <w:rFonts w:cs="Nazanin"/>
          <w:lang w:bidi="fa-IR"/>
        </w:rPr>
      </w:pPr>
    </w:p>
    <w:p w:rsidR="005F59D9" w:rsidRDefault="00E91B89" w:rsidP="005F59D9">
      <w:pPr>
        <w:tabs>
          <w:tab w:val="left" w:pos="7286"/>
        </w:tabs>
        <w:rPr>
          <w:rFonts w:cs="Nazanin"/>
          <w:lang w:bidi="fa-IR"/>
        </w:rPr>
      </w:pPr>
      <w:r>
        <w:rPr>
          <w:rFonts w:cs="Nazanin"/>
          <w:noProof/>
        </w:rPr>
        <w:pict>
          <v:shape id="_x0000_s1117" type="#_x0000_t32" style="position:absolute;left:0;text-align:left;margin-left:247.5pt;margin-top:.55pt;width:112.5pt;height:.05pt;z-index:251698176" o:connectortype="straight">
            <w10:wrap anchorx="page"/>
          </v:shape>
        </w:pict>
      </w:r>
    </w:p>
    <w:p w:rsidR="005F59D9" w:rsidRDefault="00E91B89" w:rsidP="005F59D9">
      <w:pPr>
        <w:tabs>
          <w:tab w:val="left" w:pos="7286"/>
        </w:tabs>
        <w:rPr>
          <w:rFonts w:cs="Nazanin"/>
          <w:lang w:bidi="fa-IR"/>
        </w:rPr>
      </w:pPr>
      <w:r w:rsidRPr="00E91B89">
        <w:pict>
          <v:rect id="_x0000_s1095" style="position:absolute;left:0;text-align:left;margin-left:-11.25pt;margin-top:7.75pt;width:195.75pt;height:35.25pt;z-index:251626496">
            <v:textbox>
              <w:txbxContent>
                <w:p w:rsidR="005F59D9" w:rsidRDefault="00E52D7F" w:rsidP="005F59D9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اعلام تصویب گزارش نهائی به مجری و محل ارجاع طرح</w:t>
                  </w:r>
                </w:p>
              </w:txbxContent>
            </v:textbox>
            <w10:wrap anchorx="page"/>
          </v:rect>
        </w:pict>
      </w:r>
    </w:p>
    <w:p w:rsidR="005F59D9" w:rsidRDefault="005F59D9" w:rsidP="005F59D9">
      <w:pPr>
        <w:tabs>
          <w:tab w:val="left" w:pos="7286"/>
        </w:tabs>
        <w:rPr>
          <w:rFonts w:cs="Nazanin"/>
          <w:lang w:bidi="fa-IR"/>
        </w:rPr>
      </w:pPr>
    </w:p>
    <w:p w:rsidR="005F59D9" w:rsidRDefault="005F59D9" w:rsidP="005F59D9">
      <w:pPr>
        <w:tabs>
          <w:tab w:val="left" w:pos="7286"/>
        </w:tabs>
        <w:rPr>
          <w:rFonts w:cs="Nazanin"/>
          <w:lang w:bidi="fa-IR"/>
        </w:rPr>
      </w:pPr>
    </w:p>
    <w:p w:rsidR="005F59D9" w:rsidRDefault="00E91B89" w:rsidP="005F59D9">
      <w:pPr>
        <w:tabs>
          <w:tab w:val="center" w:pos="5053"/>
        </w:tabs>
        <w:rPr>
          <w:rFonts w:cs="Nazanin"/>
          <w:lang w:bidi="fa-IR"/>
        </w:rPr>
      </w:pPr>
      <w:r>
        <w:rPr>
          <w:rFonts w:cs="Nazanin"/>
          <w:noProof/>
        </w:rPr>
        <w:pict>
          <v:line id="_x0000_s1121" style="position:absolute;left:0;text-align:left;z-index:251702272" from="86.25pt,1.6pt" to="86.25pt,54.6pt">
            <v:stroke endarrow="block"/>
            <w10:wrap anchorx="page"/>
          </v:line>
        </w:pict>
      </w:r>
      <w:r w:rsidR="005F59D9">
        <w:rPr>
          <w:rFonts w:cs="Nazanin" w:hint="cs"/>
          <w:rtl/>
          <w:lang w:bidi="fa-IR"/>
        </w:rPr>
        <w:tab/>
      </w:r>
    </w:p>
    <w:p w:rsidR="005F59D9" w:rsidRDefault="005F59D9" w:rsidP="005F59D9">
      <w:pPr>
        <w:tabs>
          <w:tab w:val="left" w:pos="4841"/>
        </w:tabs>
        <w:rPr>
          <w:rFonts w:cs="Nazanin"/>
          <w:rtl/>
          <w:lang w:bidi="fa-IR"/>
        </w:rPr>
      </w:pPr>
    </w:p>
    <w:p w:rsidR="005F59D9" w:rsidRDefault="005F59D9" w:rsidP="005F59D9">
      <w:pPr>
        <w:tabs>
          <w:tab w:val="left" w:pos="4841"/>
        </w:tabs>
        <w:rPr>
          <w:rFonts w:cs="Nazanin"/>
          <w:rtl/>
          <w:lang w:bidi="fa-IR"/>
        </w:rPr>
      </w:pPr>
    </w:p>
    <w:p w:rsidR="00E52D7F" w:rsidRDefault="00E91B89" w:rsidP="005F59D9">
      <w:pPr>
        <w:tabs>
          <w:tab w:val="left" w:pos="4841"/>
        </w:tabs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rect id="_x0000_s1119" style="position:absolute;left:0;text-align:left;margin-left:-5.25pt;margin-top:7.75pt;width:193.5pt;height:35.25pt;z-index:251700224">
            <v:textbox>
              <w:txbxContent>
                <w:p w:rsidR="00E52D7F" w:rsidRDefault="00E52D7F" w:rsidP="00E52D7F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صدور گواهی فعالیت برای مجری و همکاران طرح در صورت درخواست ایشان</w:t>
                  </w:r>
                </w:p>
              </w:txbxContent>
            </v:textbox>
            <w10:wrap anchorx="page"/>
          </v:rect>
        </w:pict>
      </w:r>
    </w:p>
    <w:p w:rsidR="00E52D7F" w:rsidRDefault="00E52D7F" w:rsidP="005F59D9">
      <w:pPr>
        <w:tabs>
          <w:tab w:val="left" w:pos="4841"/>
        </w:tabs>
        <w:rPr>
          <w:rFonts w:cs="Nazanin"/>
          <w:rtl/>
          <w:lang w:bidi="fa-IR"/>
        </w:rPr>
      </w:pPr>
    </w:p>
    <w:p w:rsidR="00E52D7F" w:rsidRDefault="00E91B89" w:rsidP="005F59D9">
      <w:pPr>
        <w:tabs>
          <w:tab w:val="left" w:pos="4841"/>
        </w:tabs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shape id="_x0000_s1123" type="#_x0000_t32" style="position:absolute;left:0;text-align:left;margin-left:86.25pt;margin-top:7.4pt;width:.05pt;height:30.75pt;flip:y;z-index:251704320" o:connectortype="straight">
            <w10:wrap anchorx="page"/>
          </v:shape>
        </w:pict>
      </w:r>
    </w:p>
    <w:p w:rsidR="00E52D7F" w:rsidRDefault="00E91B89" w:rsidP="005F59D9">
      <w:pPr>
        <w:tabs>
          <w:tab w:val="left" w:pos="4841"/>
        </w:tabs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line id="_x0000_s1124" style="position:absolute;left:0;text-align:left;z-index:251705344" from="254.25pt,16.65pt" to="254.25pt,40.15pt">
            <v:stroke endarrow="block"/>
            <w10:wrap anchorx="page"/>
          </v:line>
        </w:pict>
      </w:r>
      <w:r>
        <w:rPr>
          <w:rFonts w:cs="Nazanin"/>
          <w:noProof/>
          <w:rtl/>
        </w:rPr>
        <w:pict>
          <v:shape id="_x0000_s1122" type="#_x0000_t32" style="position:absolute;left:0;text-align:left;margin-left:86.25pt;margin-top:16.65pt;width:167.95pt;height:3.75pt;flip:y;z-index:251703296" o:connectortype="straight">
            <w10:wrap anchorx="page"/>
          </v:shape>
        </w:pict>
      </w:r>
    </w:p>
    <w:p w:rsidR="00E52D7F" w:rsidRDefault="00E52D7F" w:rsidP="005F59D9">
      <w:pPr>
        <w:tabs>
          <w:tab w:val="left" w:pos="4841"/>
        </w:tabs>
        <w:rPr>
          <w:rFonts w:cs="Nazanin"/>
          <w:rtl/>
          <w:lang w:bidi="fa-IR"/>
        </w:rPr>
      </w:pPr>
    </w:p>
    <w:p w:rsidR="00E52D7F" w:rsidRDefault="00E91B89" w:rsidP="005F59D9">
      <w:pPr>
        <w:tabs>
          <w:tab w:val="left" w:pos="4841"/>
        </w:tabs>
        <w:rPr>
          <w:rFonts w:cs="Nazanin"/>
          <w:rtl/>
          <w:lang w:bidi="fa-IR"/>
        </w:rPr>
      </w:pPr>
      <w:r w:rsidRPr="00E91B89">
        <w:rPr>
          <w:rtl/>
        </w:rPr>
        <w:pict>
          <v:oval id="_x0000_s1027" style="position:absolute;left:0;text-align:left;margin-left:143.25pt;margin-top:4.55pt;width:216.75pt;height:64.85pt;z-index:251627520">
            <v:textbox style="mso-next-textbox:#_x0000_s1027">
              <w:txbxContent>
                <w:p w:rsidR="005F59D9" w:rsidRDefault="005F59D9" w:rsidP="00E52D7F">
                  <w:pPr>
                    <w:jc w:val="lowKashida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ارسال </w:t>
                  </w:r>
                  <w:r w:rsidR="00E52D7F">
                    <w:rPr>
                      <w:rFonts w:hint="cs"/>
                      <w:rtl/>
                      <w:lang w:bidi="fa-IR"/>
                    </w:rPr>
                    <w:t>رونوشت به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حسابداری </w:t>
                  </w:r>
                  <w:r w:rsidR="00E52D7F">
                    <w:rPr>
                      <w:rFonts w:hint="cs"/>
                      <w:rtl/>
                      <w:lang w:bidi="fa-IR"/>
                    </w:rPr>
                    <w:t>جهت تسویه حساب نهائی(به استثنای حسن انجام کار)</w:t>
                  </w:r>
                </w:p>
              </w:txbxContent>
            </v:textbox>
            <w10:wrap anchorx="page"/>
          </v:oval>
        </w:pict>
      </w:r>
    </w:p>
    <w:p w:rsidR="00E52D7F" w:rsidRDefault="00E52D7F" w:rsidP="005F59D9">
      <w:pPr>
        <w:tabs>
          <w:tab w:val="left" w:pos="4841"/>
        </w:tabs>
        <w:rPr>
          <w:rFonts w:cs="Nazanin"/>
          <w:rtl/>
          <w:lang w:bidi="fa-IR"/>
        </w:rPr>
      </w:pPr>
    </w:p>
    <w:p w:rsidR="00E52D7F" w:rsidRDefault="00E52D7F" w:rsidP="005F59D9">
      <w:pPr>
        <w:tabs>
          <w:tab w:val="left" w:pos="4841"/>
        </w:tabs>
        <w:rPr>
          <w:rFonts w:cs="Nazanin"/>
          <w:rtl/>
          <w:lang w:bidi="fa-IR"/>
        </w:rPr>
      </w:pPr>
    </w:p>
    <w:p w:rsidR="00E52D7F" w:rsidRDefault="00E52D7F" w:rsidP="005F59D9">
      <w:pPr>
        <w:tabs>
          <w:tab w:val="left" w:pos="4841"/>
        </w:tabs>
        <w:rPr>
          <w:rFonts w:cs="Nazanin"/>
          <w:rtl/>
          <w:lang w:bidi="fa-IR"/>
        </w:rPr>
      </w:pPr>
    </w:p>
    <w:p w:rsidR="00E52D7F" w:rsidRDefault="00E52D7F" w:rsidP="005F59D9">
      <w:pPr>
        <w:tabs>
          <w:tab w:val="left" w:pos="4841"/>
        </w:tabs>
        <w:rPr>
          <w:rFonts w:cs="Nazanin"/>
          <w:lang w:bidi="fa-IR"/>
        </w:rPr>
      </w:pPr>
    </w:p>
    <w:p w:rsidR="008B0094" w:rsidRDefault="008B0094" w:rsidP="005F59D9">
      <w:pPr>
        <w:jc w:val="right"/>
      </w:pPr>
    </w:p>
    <w:sectPr w:rsidR="008B0094" w:rsidSect="008B0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C7A" w:rsidRDefault="00730C7A" w:rsidP="005F59D9">
      <w:r>
        <w:separator/>
      </w:r>
    </w:p>
  </w:endnote>
  <w:endnote w:type="continuationSeparator" w:id="0">
    <w:p w:rsidR="00730C7A" w:rsidRDefault="00730C7A" w:rsidP="005F5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C7A" w:rsidRDefault="00730C7A" w:rsidP="005F59D9">
      <w:r>
        <w:separator/>
      </w:r>
    </w:p>
  </w:footnote>
  <w:footnote w:type="continuationSeparator" w:id="0">
    <w:p w:rsidR="00730C7A" w:rsidRDefault="00730C7A" w:rsidP="005F59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9D9"/>
    <w:rsid w:val="002439C5"/>
    <w:rsid w:val="005B326D"/>
    <w:rsid w:val="005F59D9"/>
    <w:rsid w:val="00730C7A"/>
    <w:rsid w:val="007A755C"/>
    <w:rsid w:val="008B0094"/>
    <w:rsid w:val="00BB603D"/>
    <w:rsid w:val="00C15DA1"/>
    <w:rsid w:val="00E52D7F"/>
    <w:rsid w:val="00E9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3" type="connector" idref="#_x0000_s1122"/>
        <o:r id="V:Rule27" type="connector" idref="#_x0000_s1117"/>
        <o:r id="V:Rule28" type="connector" idref="#_x0000_s1118"/>
        <o:r id="V:Rule32" type="connector" idref="#_x0000_s1123"/>
        <o:r id="V:Rule37" type="connector" idref="#_x0000_s1037"/>
        <o:r id="V:Rule43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9D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F59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59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F59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59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1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</dc:creator>
  <cp:keywords/>
  <dc:description/>
  <cp:lastModifiedBy>Res</cp:lastModifiedBy>
  <cp:revision>5</cp:revision>
  <dcterms:created xsi:type="dcterms:W3CDTF">2014-02-05T04:54:00Z</dcterms:created>
  <dcterms:modified xsi:type="dcterms:W3CDTF">2014-08-05T07:11:00Z</dcterms:modified>
</cp:coreProperties>
</file>